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21D222" w14:textId="77777777" w:rsidR="00C26E15" w:rsidRPr="003D5D1B" w:rsidRDefault="003D5D1B" w:rsidP="00904086">
      <w:pPr>
        <w:ind w:right="-1"/>
        <w:jc w:val="right"/>
        <w:rPr>
          <w:rFonts w:ascii="Times New Roman" w:eastAsia="Times New Roman" w:hAnsi="Times New Roman" w:cs="Times New Roman"/>
          <w:sz w:val="28"/>
          <w:szCs w:val="24"/>
          <w:lang w:val="ky-KG" w:eastAsia="ru-RU"/>
        </w:rPr>
      </w:pPr>
      <w:r>
        <w:rPr>
          <w:rFonts w:ascii="Times New Roman" w:eastAsia="Times New Roman" w:hAnsi="Times New Roman" w:cs="Times New Roman"/>
          <w:sz w:val="28"/>
          <w:szCs w:val="24"/>
          <w:lang w:val="ky-KG" w:eastAsia="ru-RU"/>
        </w:rPr>
        <w:t xml:space="preserve"> Долбоор </w:t>
      </w:r>
    </w:p>
    <w:p w14:paraId="7F876519" w14:textId="77777777" w:rsidR="00C26E15" w:rsidRPr="00AA43E2" w:rsidRDefault="00C26E15" w:rsidP="00904086">
      <w:pPr>
        <w:ind w:right="-1"/>
        <w:jc w:val="center"/>
        <w:rPr>
          <w:rFonts w:ascii="Times New Roman" w:eastAsia="Times New Roman" w:hAnsi="Times New Roman" w:cs="Times New Roman"/>
          <w:b/>
          <w:bCs/>
          <w:caps/>
          <w:sz w:val="28"/>
          <w:szCs w:val="24"/>
          <w:lang w:eastAsia="ru-RU"/>
        </w:rPr>
      </w:pPr>
    </w:p>
    <w:p w14:paraId="083E6EF0" w14:textId="77777777" w:rsidR="00C26E15" w:rsidRPr="00CE7983" w:rsidRDefault="00CE7983" w:rsidP="00904086">
      <w:pPr>
        <w:ind w:right="-1"/>
        <w:jc w:val="center"/>
        <w:rPr>
          <w:rFonts w:ascii="Times New Roman" w:eastAsia="Times New Roman" w:hAnsi="Times New Roman" w:cs="Times New Roman"/>
          <w:b/>
          <w:bCs/>
          <w:caps/>
          <w:sz w:val="28"/>
          <w:szCs w:val="24"/>
          <w:lang w:val="ky-KG" w:eastAsia="ru-RU"/>
        </w:rPr>
      </w:pPr>
      <w:r>
        <w:rPr>
          <w:rFonts w:ascii="Times New Roman" w:eastAsia="Times New Roman" w:hAnsi="Times New Roman" w:cs="Times New Roman"/>
          <w:b/>
          <w:bCs/>
          <w:caps/>
          <w:sz w:val="28"/>
          <w:szCs w:val="24"/>
          <w:lang w:val="ky-KG" w:eastAsia="ru-RU"/>
        </w:rPr>
        <w:t xml:space="preserve"> </w:t>
      </w:r>
    </w:p>
    <w:p w14:paraId="5E32B498" w14:textId="77777777" w:rsidR="00CE7983" w:rsidRPr="00CE7983" w:rsidRDefault="00CE7983" w:rsidP="00904086">
      <w:pPr>
        <w:ind w:right="-1"/>
        <w:jc w:val="center"/>
        <w:rPr>
          <w:rFonts w:ascii="Times New Roman" w:eastAsia="Times New Roman" w:hAnsi="Times New Roman" w:cs="Times New Roman"/>
          <w:b/>
          <w:bCs/>
          <w:caps/>
          <w:sz w:val="28"/>
          <w:szCs w:val="24"/>
          <w:lang w:val="ky-KG" w:eastAsia="ru-RU"/>
        </w:rPr>
      </w:pPr>
      <w:r>
        <w:rPr>
          <w:rFonts w:ascii="Times New Roman" w:eastAsia="Times New Roman" w:hAnsi="Times New Roman" w:cs="Times New Roman"/>
          <w:b/>
          <w:bCs/>
          <w:caps/>
          <w:sz w:val="28"/>
          <w:szCs w:val="24"/>
          <w:lang w:val="ky-KG" w:eastAsia="ru-RU"/>
        </w:rPr>
        <w:t>Кыргыз Республикасынын Министрлер КабинетиНИН ТОКТОМУ</w:t>
      </w:r>
    </w:p>
    <w:p w14:paraId="5A470907" w14:textId="77777777" w:rsidR="00C26E15" w:rsidRPr="00AA43E2" w:rsidRDefault="00C26E15" w:rsidP="00904086">
      <w:pPr>
        <w:ind w:right="-1"/>
        <w:jc w:val="center"/>
        <w:rPr>
          <w:rFonts w:ascii="Times New Roman" w:eastAsia="Times New Roman" w:hAnsi="Times New Roman" w:cs="Times New Roman"/>
          <w:b/>
          <w:bCs/>
          <w:caps/>
          <w:sz w:val="28"/>
          <w:szCs w:val="24"/>
          <w:lang w:eastAsia="ru-RU"/>
        </w:rPr>
      </w:pPr>
    </w:p>
    <w:p w14:paraId="72323B44" w14:textId="77777777" w:rsidR="00C26E15" w:rsidRPr="00D823A7" w:rsidRDefault="00D823A7" w:rsidP="00904086">
      <w:pPr>
        <w:ind w:right="-1"/>
        <w:jc w:val="center"/>
        <w:rPr>
          <w:rFonts w:ascii="Times New Roman" w:eastAsia="Times New Roman" w:hAnsi="Times New Roman" w:cs="Times New Roman"/>
          <w:b/>
          <w:bCs/>
          <w:sz w:val="28"/>
          <w:szCs w:val="24"/>
          <w:lang w:val="ky-KG" w:eastAsia="ru-RU"/>
        </w:rPr>
      </w:pPr>
      <w:r>
        <w:rPr>
          <w:rFonts w:ascii="Times New Roman" w:eastAsia="Times New Roman" w:hAnsi="Times New Roman" w:cs="Times New Roman"/>
          <w:b/>
          <w:bCs/>
          <w:sz w:val="28"/>
          <w:szCs w:val="24"/>
          <w:lang w:val="ky-KG" w:eastAsia="ru-RU"/>
        </w:rPr>
        <w:t xml:space="preserve"> </w:t>
      </w:r>
    </w:p>
    <w:p w14:paraId="0C1884DC" w14:textId="77777777" w:rsidR="00CE7983" w:rsidRPr="00CE7983" w:rsidRDefault="00D823A7" w:rsidP="00904086">
      <w:pPr>
        <w:ind w:right="-1"/>
        <w:jc w:val="center"/>
        <w:rPr>
          <w:rFonts w:ascii="Times New Roman" w:eastAsia="Times New Roman" w:hAnsi="Times New Roman" w:cs="Times New Roman"/>
          <w:b/>
          <w:bCs/>
          <w:sz w:val="28"/>
          <w:szCs w:val="24"/>
          <w:lang w:val="ky-KG" w:eastAsia="ru-RU"/>
        </w:rPr>
      </w:pPr>
      <w:r w:rsidRPr="00A22AD2">
        <w:rPr>
          <w:rFonts w:ascii="Times New Roman" w:eastAsia="Times New Roman" w:hAnsi="Times New Roman" w:cs="Times New Roman"/>
          <w:b/>
          <w:bCs/>
          <w:sz w:val="28"/>
          <w:szCs w:val="28"/>
          <w:lang w:val="ky-KG" w:eastAsia="ru-RU"/>
        </w:rPr>
        <w:t>Кыргыз Республикасынын Министрлер Кабинетинин жана Кыргыз Республикасынын Өкмөтүнүн айрым чечимдерине өзгөртүүлөрдү киргизүү жөнүндө</w:t>
      </w:r>
    </w:p>
    <w:p w14:paraId="23ADA7CB" w14:textId="77777777" w:rsidR="00C26E15" w:rsidRPr="00D823A7" w:rsidRDefault="00C26E15" w:rsidP="00904086">
      <w:pPr>
        <w:ind w:right="-1"/>
        <w:jc w:val="center"/>
        <w:rPr>
          <w:rFonts w:ascii="Times New Roman" w:eastAsia="Times New Roman" w:hAnsi="Times New Roman" w:cs="Times New Roman"/>
          <w:b/>
          <w:bCs/>
          <w:sz w:val="28"/>
          <w:szCs w:val="24"/>
          <w:lang w:val="ky-KG" w:eastAsia="ru-RU"/>
        </w:rPr>
      </w:pPr>
    </w:p>
    <w:p w14:paraId="580ACF3E" w14:textId="77777777" w:rsidR="00C26E15" w:rsidRPr="00D823A7" w:rsidRDefault="00C26E15" w:rsidP="00904086">
      <w:pPr>
        <w:ind w:right="-1"/>
        <w:jc w:val="center"/>
        <w:rPr>
          <w:rFonts w:ascii="Times New Roman" w:eastAsia="Times New Roman" w:hAnsi="Times New Roman" w:cs="Times New Roman"/>
          <w:b/>
          <w:bCs/>
          <w:sz w:val="28"/>
          <w:szCs w:val="24"/>
          <w:lang w:val="ky-KG" w:eastAsia="ru-RU"/>
        </w:rPr>
      </w:pPr>
    </w:p>
    <w:p w14:paraId="31BD55B7" w14:textId="77777777" w:rsidR="00C26E15" w:rsidRPr="00D823A7" w:rsidRDefault="006C7D97" w:rsidP="00904086">
      <w:pPr>
        <w:ind w:right="-1"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A029AF">
        <w:rPr>
          <w:rFonts w:ascii="Times New Roman" w:eastAsia="Times New Roman" w:hAnsi="Times New Roman" w:cs="Times New Roman"/>
          <w:sz w:val="28"/>
          <w:szCs w:val="28"/>
          <w:lang w:val="ky-KG" w:eastAsia="ru-RU"/>
        </w:rPr>
        <w:t>“</w:t>
      </w:r>
      <w:r w:rsidR="00D823A7">
        <w:rPr>
          <w:rFonts w:ascii="Times New Roman" w:eastAsia="Times New Roman" w:hAnsi="Times New Roman" w:cs="Times New Roman"/>
          <w:sz w:val="28"/>
          <w:szCs w:val="28"/>
          <w:lang w:val="ky-KG" w:eastAsia="ru-RU"/>
        </w:rPr>
        <w:t>Атаандаштык жөнүндө</w:t>
      </w:r>
      <w:r w:rsidR="00A029AF">
        <w:rPr>
          <w:rFonts w:ascii="Times New Roman" w:eastAsia="Times New Roman" w:hAnsi="Times New Roman" w:cs="Times New Roman"/>
          <w:sz w:val="28"/>
          <w:szCs w:val="28"/>
          <w:lang w:val="ky-KG" w:eastAsia="ru-RU"/>
        </w:rPr>
        <w:t>”</w:t>
      </w:r>
      <w:r w:rsidR="00D823A7">
        <w:rPr>
          <w:rFonts w:ascii="Times New Roman" w:eastAsia="Times New Roman" w:hAnsi="Times New Roman" w:cs="Times New Roman"/>
          <w:sz w:val="28"/>
          <w:szCs w:val="28"/>
          <w:lang w:val="ky-KG" w:eastAsia="ru-RU"/>
        </w:rPr>
        <w:t xml:space="preserve"> Кыргыз Республикасынын Мыйзамынын ченемдерин ишке ашыруу жана </w:t>
      </w:r>
      <w:r w:rsidR="0047130E">
        <w:rPr>
          <w:rFonts w:ascii="Times New Roman" w:eastAsia="Times New Roman" w:hAnsi="Times New Roman" w:cs="Times New Roman"/>
          <w:sz w:val="28"/>
          <w:szCs w:val="28"/>
          <w:lang w:val="ky-KG" w:eastAsia="ru-RU"/>
        </w:rPr>
        <w:t>Кыргыз Республикасынын Мамлекеттик символдорунун техникалык спецификасын сактоону камсыз кылуу максатында, "Кыргыз Республикасынын Министрлер Кабинети жөнүндө"</w:t>
      </w:r>
      <w:r w:rsidR="00704FE7">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Кыргыз Республикасынын конституциялык Мыйзамынын 13 жана 17-беренелерине ылайык Кыргыз Республикасынын Министрлер Кабинети токтом кылат</w:t>
      </w:r>
      <w:r w:rsidR="0047130E">
        <w:rPr>
          <w:rFonts w:ascii="Times New Roman" w:eastAsia="Times New Roman" w:hAnsi="Times New Roman" w:cs="Times New Roman"/>
          <w:sz w:val="28"/>
          <w:szCs w:val="28"/>
          <w:lang w:val="ky-KG" w:eastAsia="ru-RU"/>
        </w:rPr>
        <w:t xml:space="preserve"> </w:t>
      </w:r>
      <w:r w:rsidR="00C26E15" w:rsidRPr="00D823A7">
        <w:rPr>
          <w:rFonts w:ascii="Times New Roman" w:eastAsia="Times New Roman" w:hAnsi="Times New Roman" w:cs="Times New Roman"/>
          <w:sz w:val="28"/>
          <w:szCs w:val="28"/>
          <w:lang w:val="ky-KG" w:eastAsia="ru-RU"/>
        </w:rPr>
        <w:t>:</w:t>
      </w:r>
    </w:p>
    <w:p w14:paraId="478E1F4D" w14:textId="77777777" w:rsidR="006C7D97" w:rsidRPr="00337A01" w:rsidRDefault="00F05A53" w:rsidP="00904086">
      <w:pPr>
        <w:tabs>
          <w:tab w:val="left" w:pos="1134"/>
        </w:tabs>
        <w:ind w:right="-1" w:firstLine="709"/>
        <w:jc w:val="both"/>
        <w:rPr>
          <w:rFonts w:ascii="Times New Roman" w:eastAsia="Times New Roman" w:hAnsi="Times New Roman" w:cs="Times New Roman"/>
          <w:sz w:val="28"/>
          <w:szCs w:val="28"/>
          <w:lang w:val="ky-KG" w:eastAsia="ru-RU"/>
        </w:rPr>
      </w:pPr>
      <w:r w:rsidRPr="006C7D97">
        <w:rPr>
          <w:rFonts w:ascii="Times New Roman" w:eastAsia="Times New Roman" w:hAnsi="Times New Roman" w:cs="Times New Roman"/>
          <w:sz w:val="28"/>
          <w:szCs w:val="28"/>
          <w:lang w:val="ky-KG" w:eastAsia="ru-RU"/>
        </w:rPr>
        <w:t>1</w:t>
      </w:r>
      <w:r w:rsidR="00C26E15" w:rsidRPr="006C7D97">
        <w:rPr>
          <w:rFonts w:ascii="Times New Roman" w:eastAsia="Times New Roman" w:hAnsi="Times New Roman" w:cs="Times New Roman"/>
          <w:sz w:val="28"/>
          <w:szCs w:val="28"/>
          <w:lang w:val="ky-KG" w:eastAsia="ru-RU"/>
        </w:rPr>
        <w:t>.</w:t>
      </w:r>
      <w:r w:rsidR="006C7D97">
        <w:rPr>
          <w:rFonts w:ascii="Times New Roman" w:eastAsia="Times New Roman" w:hAnsi="Times New Roman" w:cs="Times New Roman"/>
          <w:sz w:val="28"/>
          <w:szCs w:val="28"/>
          <w:lang w:val="ky-KG" w:eastAsia="ru-RU"/>
        </w:rPr>
        <w:t xml:space="preserve"> Кыргыз Республикасынын Өкмөтүнүн 2021-жылдын 2-июнундагы №362-токтому менен бекитилген </w:t>
      </w:r>
      <w:r w:rsidR="00C72966">
        <w:rPr>
          <w:rFonts w:ascii="Times New Roman" w:eastAsia="Times New Roman" w:hAnsi="Times New Roman" w:cs="Times New Roman"/>
          <w:bCs/>
          <w:sz w:val="28"/>
          <w:szCs w:val="28"/>
          <w:lang w:val="ky-KG" w:eastAsia="ru-RU"/>
        </w:rPr>
        <w:t>“</w:t>
      </w:r>
      <w:r w:rsidR="00391FEC" w:rsidRPr="00337A01">
        <w:rPr>
          <w:rFonts w:ascii="Times New Roman" w:hAnsi="Times New Roman" w:cs="Times New Roman"/>
          <w:bCs/>
          <w:color w:val="2B2B2B"/>
          <w:spacing w:val="3"/>
          <w:sz w:val="28"/>
          <w:szCs w:val="28"/>
          <w:shd w:val="clear" w:color="auto" w:fill="FFFFFF"/>
          <w:lang w:val="ky-KG"/>
        </w:rPr>
        <w:t>Кара ниет атаандаштык жаатында монополияга каршы мыйзамдарды бузуулар жөнүндө иштерди</w:t>
      </w:r>
      <w:r w:rsidR="00337A01">
        <w:rPr>
          <w:rFonts w:ascii="Times New Roman" w:hAnsi="Times New Roman" w:cs="Times New Roman"/>
          <w:bCs/>
          <w:color w:val="2B2B2B"/>
          <w:spacing w:val="3"/>
          <w:sz w:val="28"/>
          <w:szCs w:val="28"/>
          <w:lang w:val="ky-KG"/>
        </w:rPr>
        <w:t xml:space="preserve"> </w:t>
      </w:r>
      <w:r w:rsidR="00391FEC" w:rsidRPr="00337A01">
        <w:rPr>
          <w:rFonts w:ascii="Times New Roman" w:hAnsi="Times New Roman" w:cs="Times New Roman"/>
          <w:bCs/>
          <w:color w:val="2B2B2B"/>
          <w:spacing w:val="3"/>
          <w:sz w:val="28"/>
          <w:szCs w:val="28"/>
          <w:shd w:val="clear" w:color="auto" w:fill="FFFFFF"/>
          <w:lang w:val="ky-KG"/>
        </w:rPr>
        <w:t>кароо тартибин бекитүү тууралуу</w:t>
      </w:r>
      <w:r w:rsidR="00C72966">
        <w:rPr>
          <w:rFonts w:ascii="Times New Roman" w:hAnsi="Times New Roman" w:cs="Times New Roman"/>
          <w:bCs/>
          <w:color w:val="2B2B2B"/>
          <w:spacing w:val="3"/>
          <w:sz w:val="28"/>
          <w:szCs w:val="28"/>
          <w:shd w:val="clear" w:color="auto" w:fill="FFFFFF"/>
          <w:lang w:val="ky-KG"/>
        </w:rPr>
        <w:t>”</w:t>
      </w:r>
      <w:r w:rsidR="00391FEC" w:rsidRPr="00337A01">
        <w:rPr>
          <w:rFonts w:ascii="Times New Roman" w:hAnsi="Times New Roman" w:cs="Times New Roman"/>
          <w:bCs/>
          <w:color w:val="2B2B2B"/>
          <w:spacing w:val="3"/>
          <w:sz w:val="28"/>
          <w:szCs w:val="28"/>
          <w:shd w:val="clear" w:color="auto" w:fill="FFFFFF"/>
          <w:lang w:val="ky-KG"/>
        </w:rPr>
        <w:t xml:space="preserve"> </w:t>
      </w:r>
      <w:r w:rsidR="00337A01" w:rsidRPr="00337A01">
        <w:rPr>
          <w:rFonts w:ascii="Times New Roman" w:hAnsi="Times New Roman" w:cs="Times New Roman"/>
          <w:bCs/>
          <w:color w:val="2B2B2B"/>
          <w:spacing w:val="3"/>
          <w:sz w:val="28"/>
          <w:szCs w:val="28"/>
          <w:shd w:val="clear" w:color="auto" w:fill="FFFFFF"/>
          <w:lang w:val="ky-KG"/>
        </w:rPr>
        <w:t>токтомуна төмөнкүдөй өзгөртүүлөр киргизилсин</w:t>
      </w:r>
      <w:r w:rsidR="00337A01">
        <w:rPr>
          <w:rFonts w:ascii="Times New Roman" w:hAnsi="Times New Roman" w:cs="Times New Roman"/>
          <w:bCs/>
          <w:color w:val="2B2B2B"/>
          <w:spacing w:val="3"/>
          <w:sz w:val="28"/>
          <w:szCs w:val="28"/>
          <w:shd w:val="clear" w:color="auto" w:fill="FFFFFF"/>
          <w:lang w:val="ky-KG"/>
        </w:rPr>
        <w:t xml:space="preserve">: </w:t>
      </w:r>
      <w:r w:rsidR="00337A01" w:rsidRPr="00337A01">
        <w:rPr>
          <w:rFonts w:ascii="Times New Roman" w:hAnsi="Times New Roman" w:cs="Times New Roman"/>
          <w:bCs/>
          <w:color w:val="2B2B2B"/>
          <w:spacing w:val="3"/>
          <w:sz w:val="28"/>
          <w:szCs w:val="28"/>
          <w:shd w:val="clear" w:color="auto" w:fill="FFFFFF"/>
          <w:lang w:val="ky-KG"/>
        </w:rPr>
        <w:t xml:space="preserve"> </w:t>
      </w:r>
    </w:p>
    <w:p w14:paraId="3253B44D" w14:textId="2C62F329" w:rsidR="00C26E15" w:rsidRPr="00126C5C" w:rsidRDefault="00126C5C" w:rsidP="00904086">
      <w:pPr>
        <w:tabs>
          <w:tab w:val="left" w:pos="1134"/>
        </w:tabs>
        <w:ind w:right="-1" w:firstLine="426"/>
        <w:jc w:val="both"/>
        <w:rPr>
          <w:rFonts w:ascii="Times New Roman" w:eastAsia="Times New Roman" w:hAnsi="Times New Roman" w:cs="Times New Roman"/>
          <w:sz w:val="28"/>
          <w:szCs w:val="28"/>
          <w:lang w:val="ky-KG" w:eastAsia="ru-RU"/>
        </w:rPr>
      </w:pPr>
      <w:bookmarkStart w:id="0" w:name="_Hlk95830493"/>
      <w:r>
        <w:rPr>
          <w:rFonts w:ascii="Times New Roman" w:eastAsia="Times New Roman" w:hAnsi="Times New Roman" w:cs="Times New Roman"/>
          <w:sz w:val="28"/>
          <w:szCs w:val="28"/>
          <w:lang w:val="ky-KG" w:eastAsia="ru-RU"/>
        </w:rPr>
        <w:t xml:space="preserve">аталган токтом менен бекитилген </w:t>
      </w:r>
      <w:r w:rsidRPr="00337A01">
        <w:rPr>
          <w:rFonts w:ascii="Times New Roman" w:hAnsi="Times New Roman" w:cs="Times New Roman"/>
          <w:bCs/>
          <w:color w:val="2B2B2B"/>
          <w:spacing w:val="3"/>
          <w:sz w:val="28"/>
          <w:szCs w:val="28"/>
          <w:shd w:val="clear" w:color="auto" w:fill="FFFFFF"/>
          <w:lang w:val="ky-KG"/>
        </w:rPr>
        <w:t>Кара ниет атаандаштык жаатында монополияга каршы мыйзамдарды бузуулар жөнүндө иштерди</w:t>
      </w:r>
      <w:r>
        <w:rPr>
          <w:rFonts w:ascii="Times New Roman" w:hAnsi="Times New Roman" w:cs="Times New Roman"/>
          <w:bCs/>
          <w:color w:val="2B2B2B"/>
          <w:spacing w:val="3"/>
          <w:sz w:val="28"/>
          <w:szCs w:val="28"/>
          <w:lang w:val="ky-KG"/>
        </w:rPr>
        <w:t xml:space="preserve"> </w:t>
      </w:r>
      <w:r w:rsidRPr="00337A01">
        <w:rPr>
          <w:rFonts w:ascii="Times New Roman" w:hAnsi="Times New Roman" w:cs="Times New Roman"/>
          <w:bCs/>
          <w:color w:val="2B2B2B"/>
          <w:spacing w:val="3"/>
          <w:sz w:val="28"/>
          <w:szCs w:val="28"/>
          <w:shd w:val="clear" w:color="auto" w:fill="FFFFFF"/>
          <w:lang w:val="ky-KG"/>
        </w:rPr>
        <w:t>кароо тартибин</w:t>
      </w:r>
      <w:r>
        <w:rPr>
          <w:rFonts w:ascii="Times New Roman" w:hAnsi="Times New Roman" w:cs="Times New Roman"/>
          <w:bCs/>
          <w:color w:val="2B2B2B"/>
          <w:spacing w:val="3"/>
          <w:sz w:val="28"/>
          <w:szCs w:val="28"/>
          <w:shd w:val="clear" w:color="auto" w:fill="FFFFFF"/>
          <w:lang w:val="ky-KG"/>
        </w:rPr>
        <w:t xml:space="preserve">е: </w:t>
      </w:r>
    </w:p>
    <w:bookmarkEnd w:id="0"/>
    <w:p w14:paraId="1F314637" w14:textId="77777777" w:rsidR="00997A4F" w:rsidRDefault="00126C5C" w:rsidP="00904086">
      <w:pPr>
        <w:pStyle w:val="a3"/>
        <w:numPr>
          <w:ilvl w:val="0"/>
          <w:numId w:val="16"/>
        </w:numPr>
        <w:tabs>
          <w:tab w:val="left" w:pos="993"/>
        </w:tabs>
        <w:ind w:left="0" w:firstLine="426"/>
        <w:jc w:val="both"/>
        <w:rPr>
          <w:rFonts w:ascii="Times New Roman" w:hAnsi="Times New Roman" w:cs="Times New Roman"/>
          <w:sz w:val="28"/>
          <w:szCs w:val="28"/>
          <w:lang w:val="ky-KG" w:eastAsia="ru-RU"/>
        </w:rPr>
      </w:pPr>
      <w:r w:rsidRPr="00997A4F">
        <w:rPr>
          <w:rFonts w:ascii="Times New Roman" w:hAnsi="Times New Roman" w:cs="Times New Roman"/>
          <w:sz w:val="28"/>
          <w:szCs w:val="28"/>
          <w:lang w:val="ky-KG" w:eastAsia="ru-RU"/>
        </w:rPr>
        <w:t>1-пункттун экинчи абзацы күчүн жоготту деп таанылсын;</w:t>
      </w:r>
    </w:p>
    <w:p w14:paraId="1666D840" w14:textId="77777777" w:rsidR="00386C8B" w:rsidRPr="00386C8B" w:rsidRDefault="00540259" w:rsidP="00904086">
      <w:pPr>
        <w:pStyle w:val="a3"/>
        <w:numPr>
          <w:ilvl w:val="0"/>
          <w:numId w:val="16"/>
        </w:numPr>
        <w:tabs>
          <w:tab w:val="left" w:pos="993"/>
        </w:tabs>
        <w:ind w:left="0" w:firstLine="426"/>
        <w:jc w:val="both"/>
        <w:rPr>
          <w:rFonts w:ascii="Times New Roman" w:hAnsi="Times New Roman" w:cs="Times New Roman"/>
          <w:sz w:val="28"/>
          <w:szCs w:val="28"/>
          <w:lang w:val="ky-KG" w:eastAsia="ru-RU"/>
        </w:rPr>
      </w:pPr>
      <w:r w:rsidRPr="00997A4F">
        <w:rPr>
          <w:rFonts w:ascii="Times New Roman" w:eastAsia="Times New Roman" w:hAnsi="Times New Roman" w:cs="Times New Roman"/>
          <w:sz w:val="28"/>
          <w:szCs w:val="28"/>
          <w:lang w:val="ky-KG" w:eastAsia="ru-RU"/>
        </w:rPr>
        <w:t xml:space="preserve">2-пункттун экинчи абзацындагы </w:t>
      </w:r>
      <w:r w:rsidR="00C72966" w:rsidRPr="00997A4F">
        <w:rPr>
          <w:rFonts w:ascii="Times New Roman" w:eastAsia="Times New Roman" w:hAnsi="Times New Roman" w:cs="Times New Roman"/>
          <w:sz w:val="28"/>
          <w:szCs w:val="28"/>
          <w:lang w:val="ky-KG" w:eastAsia="ru-RU"/>
        </w:rPr>
        <w:t>“</w:t>
      </w:r>
      <w:r w:rsidRPr="00997A4F">
        <w:rPr>
          <w:rFonts w:ascii="Times New Roman" w:eastAsia="Times New Roman" w:hAnsi="Times New Roman" w:cs="Times New Roman"/>
          <w:sz w:val="28"/>
          <w:szCs w:val="28"/>
          <w:lang w:val="ky-KG" w:eastAsia="ru-RU"/>
        </w:rPr>
        <w:t>демилгелөөгө укуктуу</w:t>
      </w:r>
      <w:r w:rsidR="00C72966" w:rsidRPr="00997A4F">
        <w:rPr>
          <w:rFonts w:ascii="Times New Roman" w:eastAsia="Times New Roman" w:hAnsi="Times New Roman" w:cs="Times New Roman"/>
          <w:sz w:val="28"/>
          <w:szCs w:val="28"/>
          <w:lang w:val="ky-KG" w:eastAsia="ru-RU"/>
        </w:rPr>
        <w:t>”</w:t>
      </w:r>
      <w:r w:rsidRPr="00997A4F">
        <w:rPr>
          <w:rFonts w:ascii="Times New Roman" w:eastAsia="Times New Roman" w:hAnsi="Times New Roman" w:cs="Times New Roman"/>
          <w:sz w:val="28"/>
          <w:szCs w:val="28"/>
          <w:lang w:val="ky-KG" w:eastAsia="ru-RU"/>
        </w:rPr>
        <w:t xml:space="preserve">деген  сөздөр </w:t>
      </w:r>
      <w:r w:rsidR="00C72966" w:rsidRPr="00997A4F">
        <w:rPr>
          <w:rFonts w:ascii="Times New Roman" w:eastAsia="Times New Roman" w:hAnsi="Times New Roman" w:cs="Times New Roman"/>
          <w:sz w:val="28"/>
          <w:szCs w:val="28"/>
          <w:lang w:val="ky-KG" w:eastAsia="ru-RU"/>
        </w:rPr>
        <w:t>“</w:t>
      </w:r>
      <w:r w:rsidRPr="00997A4F">
        <w:rPr>
          <w:rFonts w:ascii="Times New Roman" w:eastAsia="Times New Roman" w:hAnsi="Times New Roman" w:cs="Times New Roman"/>
          <w:sz w:val="28"/>
          <w:szCs w:val="28"/>
          <w:lang w:val="ky-KG" w:eastAsia="ru-RU"/>
        </w:rPr>
        <w:t>демилгелейт</w:t>
      </w:r>
      <w:r w:rsidR="00C72966" w:rsidRPr="00997A4F">
        <w:rPr>
          <w:rFonts w:ascii="Times New Roman" w:eastAsia="Times New Roman" w:hAnsi="Times New Roman" w:cs="Times New Roman"/>
          <w:sz w:val="28"/>
          <w:szCs w:val="28"/>
          <w:lang w:val="ky-KG" w:eastAsia="ru-RU"/>
        </w:rPr>
        <w:t>”</w:t>
      </w:r>
      <w:r w:rsidRPr="00997A4F">
        <w:rPr>
          <w:rFonts w:ascii="Times New Roman" w:eastAsia="Times New Roman" w:hAnsi="Times New Roman" w:cs="Times New Roman"/>
          <w:sz w:val="28"/>
          <w:szCs w:val="28"/>
          <w:lang w:val="ky-KG" w:eastAsia="ru-RU"/>
        </w:rPr>
        <w:t xml:space="preserve"> деген сөз менен алмаштыр</w:t>
      </w:r>
      <w:r w:rsidR="00EA456A" w:rsidRPr="00997A4F">
        <w:rPr>
          <w:rFonts w:ascii="Times New Roman" w:eastAsia="Times New Roman" w:hAnsi="Times New Roman" w:cs="Times New Roman"/>
          <w:sz w:val="28"/>
          <w:szCs w:val="28"/>
          <w:lang w:val="ky-KG" w:eastAsia="ru-RU"/>
        </w:rPr>
        <w:t>ы</w:t>
      </w:r>
      <w:r w:rsidRPr="00997A4F">
        <w:rPr>
          <w:rFonts w:ascii="Times New Roman" w:eastAsia="Times New Roman" w:hAnsi="Times New Roman" w:cs="Times New Roman"/>
          <w:sz w:val="28"/>
          <w:szCs w:val="28"/>
          <w:lang w:val="ky-KG" w:eastAsia="ru-RU"/>
        </w:rPr>
        <w:t>лсын;</w:t>
      </w:r>
    </w:p>
    <w:p w14:paraId="3B3A6229" w14:textId="05367D05" w:rsidR="008A4EDE" w:rsidRPr="00386C8B" w:rsidRDefault="00540259" w:rsidP="00904086">
      <w:pPr>
        <w:pStyle w:val="a3"/>
        <w:numPr>
          <w:ilvl w:val="0"/>
          <w:numId w:val="16"/>
        </w:numPr>
        <w:tabs>
          <w:tab w:val="left" w:pos="993"/>
        </w:tabs>
        <w:ind w:left="0" w:firstLine="426"/>
        <w:jc w:val="both"/>
        <w:rPr>
          <w:rFonts w:ascii="Times New Roman" w:hAnsi="Times New Roman" w:cs="Times New Roman"/>
          <w:sz w:val="28"/>
          <w:szCs w:val="28"/>
          <w:lang w:val="ky-KG" w:eastAsia="ru-RU"/>
        </w:rPr>
      </w:pPr>
      <w:r w:rsidRPr="00386C8B">
        <w:rPr>
          <w:rFonts w:ascii="Times New Roman" w:hAnsi="Times New Roman" w:cs="Times New Roman"/>
          <w:sz w:val="28"/>
          <w:szCs w:val="28"/>
          <w:lang w:val="ky-KG" w:eastAsia="ru-RU"/>
        </w:rPr>
        <w:t>4-пунктта:</w:t>
      </w:r>
    </w:p>
    <w:p w14:paraId="49D49CEE" w14:textId="628E2A19" w:rsidR="00C26E15" w:rsidRPr="00904086" w:rsidRDefault="000801FD" w:rsidP="00904086">
      <w:pPr>
        <w:ind w:firstLine="720"/>
        <w:jc w:val="both"/>
        <w:rPr>
          <w:rFonts w:ascii="Times New Roman" w:hAnsi="Times New Roman" w:cs="Times New Roman"/>
          <w:sz w:val="28"/>
          <w:szCs w:val="28"/>
          <w:lang w:val="ky-KG" w:eastAsia="ru-RU"/>
        </w:rPr>
      </w:pPr>
      <w:r w:rsidRPr="00386C8B">
        <w:rPr>
          <w:rFonts w:ascii="Times New Roman" w:hAnsi="Times New Roman" w:cs="Times New Roman"/>
          <w:sz w:val="28"/>
          <w:szCs w:val="28"/>
          <w:lang w:val="ky-KG" w:eastAsia="ru-RU"/>
        </w:rPr>
        <w:t xml:space="preserve">бешинчи абзацтагы </w:t>
      </w:r>
      <w:r w:rsidR="00C72966" w:rsidRPr="00386C8B">
        <w:rPr>
          <w:rFonts w:ascii="Times New Roman" w:hAnsi="Times New Roman" w:cs="Times New Roman"/>
          <w:sz w:val="28"/>
          <w:szCs w:val="28"/>
          <w:lang w:val="ky-KG" w:eastAsia="ru-RU"/>
        </w:rPr>
        <w:t>“</w:t>
      </w:r>
      <w:r w:rsidR="00D34864" w:rsidRPr="00386C8B">
        <w:rPr>
          <w:rFonts w:ascii="Times New Roman" w:hAnsi="Times New Roman" w:cs="Times New Roman"/>
          <w:color w:val="2B2B2B"/>
          <w:sz w:val="28"/>
          <w:szCs w:val="28"/>
          <w:lang w:val="ky-KG"/>
        </w:rPr>
        <w:t>мыйзамдарда каралган башка ыкма менен</w:t>
      </w:r>
      <w:r w:rsidR="00C72966" w:rsidRPr="00386C8B">
        <w:rPr>
          <w:rFonts w:ascii="Times New Roman" w:hAnsi="Times New Roman" w:cs="Times New Roman"/>
          <w:color w:val="2B2B2B"/>
          <w:sz w:val="28"/>
          <w:szCs w:val="28"/>
          <w:lang w:val="ky-KG"/>
        </w:rPr>
        <w:t>”</w:t>
      </w:r>
      <w:r w:rsidR="00D34864" w:rsidRPr="00386C8B">
        <w:rPr>
          <w:rFonts w:ascii="Times New Roman" w:hAnsi="Times New Roman" w:cs="Times New Roman"/>
          <w:color w:val="2B2B2B"/>
          <w:sz w:val="28"/>
          <w:szCs w:val="28"/>
          <w:lang w:val="ky-KG"/>
        </w:rPr>
        <w:t xml:space="preserve"> деген сөздөрдүн ордуна </w:t>
      </w:r>
      <w:r w:rsidR="00CE28CD" w:rsidRPr="00386C8B">
        <w:rPr>
          <w:rFonts w:ascii="Times New Roman" w:hAnsi="Times New Roman" w:cs="Times New Roman"/>
          <w:color w:val="2B2B2B"/>
          <w:sz w:val="28"/>
          <w:szCs w:val="28"/>
          <w:lang w:val="ky-KG"/>
        </w:rPr>
        <w:t>“</w:t>
      </w:r>
      <w:r w:rsidR="00D34864" w:rsidRPr="00386C8B">
        <w:rPr>
          <w:rFonts w:ascii="Times New Roman" w:hAnsi="Times New Roman" w:cs="Times New Roman"/>
          <w:color w:val="2B2B2B"/>
          <w:sz w:val="28"/>
          <w:szCs w:val="28"/>
          <w:lang w:val="ky-KG"/>
        </w:rPr>
        <w:t>электрондук почта, курьер менен же жеке өзүнө</w:t>
      </w:r>
      <w:r w:rsidR="00CE28CD" w:rsidRPr="00386C8B">
        <w:rPr>
          <w:rFonts w:ascii="Times New Roman" w:hAnsi="Times New Roman" w:cs="Times New Roman"/>
          <w:color w:val="2B2B2B"/>
          <w:sz w:val="28"/>
          <w:szCs w:val="28"/>
          <w:lang w:val="ky-KG"/>
        </w:rPr>
        <w:t>”</w:t>
      </w:r>
      <w:r w:rsidR="00D34864" w:rsidRPr="00386C8B">
        <w:rPr>
          <w:rFonts w:ascii="Times New Roman" w:hAnsi="Times New Roman" w:cs="Times New Roman"/>
          <w:color w:val="2B2B2B"/>
          <w:sz w:val="28"/>
          <w:szCs w:val="28"/>
          <w:lang w:val="ky-KG"/>
        </w:rPr>
        <w:t xml:space="preserve"> д</w:t>
      </w:r>
      <w:r w:rsidR="000E00E0" w:rsidRPr="00386C8B">
        <w:rPr>
          <w:rFonts w:ascii="Times New Roman" w:hAnsi="Times New Roman" w:cs="Times New Roman"/>
          <w:color w:val="2B2B2B"/>
          <w:sz w:val="28"/>
          <w:szCs w:val="28"/>
          <w:lang w:val="ky-KG"/>
        </w:rPr>
        <w:t>еген сөздөр менен алмаштырылсын</w:t>
      </w:r>
      <w:r w:rsidR="00D34864" w:rsidRPr="00386C8B">
        <w:rPr>
          <w:rFonts w:ascii="Times New Roman" w:hAnsi="Times New Roman" w:cs="Times New Roman"/>
          <w:color w:val="2B2B2B"/>
          <w:sz w:val="28"/>
          <w:szCs w:val="28"/>
          <w:lang w:val="ky-KG"/>
        </w:rPr>
        <w:t>;</w:t>
      </w:r>
      <w:r w:rsidR="00D34864" w:rsidRPr="00386C8B">
        <w:rPr>
          <w:rFonts w:ascii="Times New Roman" w:hAnsi="Times New Roman" w:cs="Times New Roman"/>
          <w:b/>
          <w:color w:val="2B2B2B"/>
          <w:sz w:val="28"/>
          <w:szCs w:val="28"/>
          <w:lang w:val="ky-KG"/>
        </w:rPr>
        <w:t xml:space="preserve"> </w:t>
      </w:r>
    </w:p>
    <w:p w14:paraId="7C952EB9" w14:textId="73CA5246" w:rsidR="00C26E15" w:rsidRPr="004634A2" w:rsidRDefault="00386C8B" w:rsidP="00904086">
      <w:pPr>
        <w:pStyle w:val="tkTekst"/>
        <w:tabs>
          <w:tab w:val="left" w:pos="851"/>
        </w:tabs>
        <w:spacing w:after="0" w:line="240" w:lineRule="auto"/>
        <w:ind w:firstLine="0"/>
        <w:rPr>
          <w:rFonts w:ascii="Times New Roman" w:hAnsi="Times New Roman" w:cs="Times New Roman"/>
          <w:sz w:val="28"/>
          <w:szCs w:val="28"/>
          <w:lang w:val="ky-KG" w:eastAsia="ru-RU"/>
        </w:rPr>
      </w:pPr>
      <w:r w:rsidRPr="00904086">
        <w:rPr>
          <w:rFonts w:ascii="Times New Roman" w:hAnsi="Times New Roman" w:cs="Times New Roman"/>
          <w:sz w:val="28"/>
          <w:szCs w:val="28"/>
          <w:lang w:val="ky-KG" w:eastAsia="ru-RU"/>
        </w:rPr>
        <w:tab/>
      </w:r>
      <w:r w:rsidR="000E00E0">
        <w:rPr>
          <w:rFonts w:ascii="Times New Roman" w:hAnsi="Times New Roman" w:cs="Times New Roman"/>
          <w:sz w:val="28"/>
          <w:szCs w:val="28"/>
          <w:lang w:val="ky-KG" w:eastAsia="ru-RU"/>
        </w:rPr>
        <w:t>тогузунчу абзацтагы “</w:t>
      </w:r>
      <w:r w:rsidR="00590356">
        <w:rPr>
          <w:rFonts w:ascii="Times New Roman" w:hAnsi="Times New Roman" w:cs="Times New Roman"/>
          <w:sz w:val="28"/>
          <w:szCs w:val="28"/>
          <w:lang w:val="ky-KG" w:eastAsia="ru-RU"/>
        </w:rPr>
        <w:t>мыйзамдарында</w:t>
      </w:r>
      <w:r w:rsidR="000E00E0">
        <w:rPr>
          <w:rFonts w:ascii="Times New Roman" w:hAnsi="Times New Roman" w:cs="Times New Roman"/>
          <w:sz w:val="28"/>
          <w:szCs w:val="28"/>
          <w:lang w:val="ky-KG" w:eastAsia="ru-RU"/>
        </w:rPr>
        <w:t>” деген сөздөн мурун “жарандык”</w:t>
      </w:r>
      <w:r w:rsidR="00590356">
        <w:rPr>
          <w:rFonts w:ascii="Times New Roman" w:hAnsi="Times New Roman" w:cs="Times New Roman"/>
          <w:sz w:val="28"/>
          <w:szCs w:val="28"/>
          <w:lang w:val="ky-KG" w:eastAsia="ru-RU"/>
        </w:rPr>
        <w:t xml:space="preserve"> деген сөз менен толукталсын;</w:t>
      </w:r>
    </w:p>
    <w:p w14:paraId="022E6E5D" w14:textId="52631652" w:rsidR="0095251E" w:rsidRDefault="0095251E" w:rsidP="00904086">
      <w:pPr>
        <w:pStyle w:val="tkTekst"/>
        <w:numPr>
          <w:ilvl w:val="0"/>
          <w:numId w:val="16"/>
        </w:numPr>
        <w:tabs>
          <w:tab w:val="left" w:pos="993"/>
        </w:tabs>
        <w:spacing w:after="0" w:line="240" w:lineRule="auto"/>
        <w:ind w:left="0" w:firstLine="426"/>
        <w:rPr>
          <w:rFonts w:ascii="Times New Roman" w:hAnsi="Times New Roman" w:cs="Times New Roman"/>
          <w:sz w:val="28"/>
          <w:szCs w:val="28"/>
          <w:lang w:eastAsia="ru-RU"/>
        </w:rPr>
      </w:pPr>
      <w:r>
        <w:rPr>
          <w:rFonts w:ascii="Times New Roman" w:hAnsi="Times New Roman" w:cs="Times New Roman"/>
          <w:sz w:val="28"/>
          <w:szCs w:val="28"/>
          <w:lang w:eastAsia="ru-RU"/>
        </w:rPr>
        <w:t>13</w:t>
      </w:r>
      <w:r w:rsidR="00590356">
        <w:rPr>
          <w:rFonts w:ascii="Times New Roman" w:hAnsi="Times New Roman" w:cs="Times New Roman"/>
          <w:sz w:val="28"/>
          <w:szCs w:val="28"/>
          <w:lang w:val="ky-KG" w:eastAsia="ru-RU"/>
        </w:rPr>
        <w:t>-пунктта</w:t>
      </w:r>
      <w:r>
        <w:rPr>
          <w:rFonts w:ascii="Times New Roman" w:hAnsi="Times New Roman" w:cs="Times New Roman"/>
          <w:sz w:val="28"/>
          <w:szCs w:val="28"/>
          <w:lang w:eastAsia="ru-RU"/>
        </w:rPr>
        <w:t>:</w:t>
      </w:r>
    </w:p>
    <w:p w14:paraId="4A4CA2B4" w14:textId="3764AD8E" w:rsidR="00590356" w:rsidRPr="00590356" w:rsidRDefault="00386C8B" w:rsidP="00904086">
      <w:pPr>
        <w:pStyle w:val="tkTekst"/>
        <w:tabs>
          <w:tab w:val="left" w:pos="0"/>
        </w:tabs>
        <w:spacing w:after="0" w:line="240" w:lineRule="auto"/>
        <w:ind w:firstLine="0"/>
        <w:rPr>
          <w:rFonts w:ascii="Times New Roman" w:hAnsi="Times New Roman" w:cs="Times New Roman"/>
          <w:sz w:val="28"/>
          <w:szCs w:val="28"/>
          <w:lang w:val="ky-KG" w:eastAsia="ru-RU"/>
        </w:rPr>
      </w:pPr>
      <w:r>
        <w:rPr>
          <w:rFonts w:ascii="Times New Roman" w:hAnsi="Times New Roman" w:cs="Times New Roman"/>
          <w:sz w:val="28"/>
          <w:szCs w:val="28"/>
          <w:lang w:eastAsia="ru-RU"/>
        </w:rPr>
        <w:tab/>
      </w:r>
      <w:r w:rsidR="00590356">
        <w:rPr>
          <w:rFonts w:ascii="Times New Roman" w:hAnsi="Times New Roman" w:cs="Times New Roman"/>
          <w:sz w:val="28"/>
          <w:szCs w:val="28"/>
          <w:lang w:val="ky-KG" w:eastAsia="ru-RU"/>
        </w:rPr>
        <w:t xml:space="preserve">биринчи абзацтагы </w:t>
      </w:r>
      <w:r w:rsidR="000E00E0">
        <w:rPr>
          <w:rFonts w:ascii="Times New Roman" w:hAnsi="Times New Roman" w:cs="Times New Roman"/>
          <w:sz w:val="28"/>
          <w:szCs w:val="28"/>
          <w:lang w:val="ky-KG" w:eastAsia="ru-RU"/>
        </w:rPr>
        <w:t>“</w:t>
      </w:r>
      <w:r w:rsidR="006B626D">
        <w:rPr>
          <w:rFonts w:ascii="Times New Roman" w:hAnsi="Times New Roman" w:cs="Times New Roman"/>
          <w:sz w:val="28"/>
          <w:szCs w:val="28"/>
          <w:lang w:val="ky-KG" w:eastAsia="ru-RU"/>
        </w:rPr>
        <w:t>(жазма буйрук)</w:t>
      </w:r>
      <w:r w:rsidR="000E00E0">
        <w:rPr>
          <w:rFonts w:ascii="Times New Roman" w:hAnsi="Times New Roman" w:cs="Times New Roman"/>
          <w:sz w:val="28"/>
          <w:szCs w:val="28"/>
          <w:lang w:val="ky-KG" w:eastAsia="ru-RU"/>
        </w:rPr>
        <w:t>”</w:t>
      </w:r>
      <w:r w:rsidR="006B626D">
        <w:rPr>
          <w:rFonts w:ascii="Times New Roman" w:hAnsi="Times New Roman" w:cs="Times New Roman"/>
          <w:sz w:val="28"/>
          <w:szCs w:val="28"/>
          <w:lang w:val="ky-KG" w:eastAsia="ru-RU"/>
        </w:rPr>
        <w:t xml:space="preserve"> деген </w:t>
      </w:r>
      <w:r w:rsidR="00271B95">
        <w:rPr>
          <w:rFonts w:ascii="Times New Roman" w:hAnsi="Times New Roman" w:cs="Times New Roman"/>
          <w:sz w:val="28"/>
          <w:szCs w:val="28"/>
          <w:lang w:val="ky-KG" w:eastAsia="ru-RU"/>
        </w:rPr>
        <w:t xml:space="preserve">белги жана </w:t>
      </w:r>
      <w:r w:rsidR="006B626D">
        <w:rPr>
          <w:rFonts w:ascii="Times New Roman" w:hAnsi="Times New Roman" w:cs="Times New Roman"/>
          <w:sz w:val="28"/>
          <w:szCs w:val="28"/>
          <w:lang w:val="ky-KG" w:eastAsia="ru-RU"/>
        </w:rPr>
        <w:t xml:space="preserve">сөздүн ордуна </w:t>
      </w:r>
      <w:r w:rsidR="000E00E0">
        <w:rPr>
          <w:rFonts w:ascii="Times New Roman" w:hAnsi="Times New Roman" w:cs="Times New Roman"/>
          <w:sz w:val="28"/>
          <w:szCs w:val="28"/>
          <w:lang w:val="ky-KG" w:eastAsia="ru-RU"/>
        </w:rPr>
        <w:t>“</w:t>
      </w:r>
      <w:r w:rsidR="006B626D" w:rsidRPr="00EA456A">
        <w:rPr>
          <w:rFonts w:ascii="Times New Roman" w:hAnsi="Times New Roman" w:cs="Times New Roman"/>
          <w:color w:val="2B2B2B"/>
          <w:sz w:val="28"/>
          <w:szCs w:val="28"/>
          <w:lang w:val="ky-KG"/>
        </w:rPr>
        <w:t>(бузууларды жоюу жөнүндө алдын ала эскертүү)</w:t>
      </w:r>
      <w:r w:rsidR="000E00E0">
        <w:rPr>
          <w:rFonts w:ascii="Times New Roman" w:hAnsi="Times New Roman" w:cs="Times New Roman"/>
          <w:color w:val="2B2B2B"/>
          <w:sz w:val="28"/>
          <w:szCs w:val="28"/>
          <w:lang w:val="ky-KG"/>
        </w:rPr>
        <w:t>”</w:t>
      </w:r>
      <w:r w:rsidR="0002281F">
        <w:rPr>
          <w:rFonts w:ascii="Times New Roman" w:hAnsi="Times New Roman" w:cs="Times New Roman"/>
          <w:color w:val="2B2B2B"/>
          <w:sz w:val="28"/>
          <w:szCs w:val="28"/>
          <w:lang w:val="ky-KG"/>
        </w:rPr>
        <w:t xml:space="preserve"> деген сөздөр менен толукталсын. </w:t>
      </w:r>
    </w:p>
    <w:p w14:paraId="27C48EB5" w14:textId="6835649B" w:rsidR="0095251E" w:rsidRPr="00944592" w:rsidRDefault="0002281F" w:rsidP="00904086">
      <w:pPr>
        <w:pStyle w:val="tkTekst"/>
        <w:tabs>
          <w:tab w:val="left" w:pos="0"/>
        </w:tabs>
        <w:spacing w:after="0" w:line="240" w:lineRule="auto"/>
        <w:rPr>
          <w:rFonts w:ascii="Times New Roman" w:hAnsi="Times New Roman" w:cs="Times New Roman"/>
          <w:sz w:val="28"/>
          <w:szCs w:val="28"/>
          <w:lang w:val="ky-KG" w:eastAsia="ru-RU"/>
        </w:rPr>
      </w:pPr>
      <w:r>
        <w:rPr>
          <w:rFonts w:ascii="Times New Roman" w:hAnsi="Times New Roman" w:cs="Times New Roman"/>
          <w:sz w:val="28"/>
          <w:szCs w:val="28"/>
          <w:lang w:val="ky-KG" w:eastAsia="ru-RU"/>
        </w:rPr>
        <w:lastRenderedPageBreak/>
        <w:t xml:space="preserve"> </w:t>
      </w:r>
      <w:r w:rsidR="00944592">
        <w:rPr>
          <w:rFonts w:ascii="Times New Roman" w:hAnsi="Times New Roman" w:cs="Times New Roman"/>
          <w:sz w:val="28"/>
          <w:szCs w:val="28"/>
          <w:lang w:val="ky-KG" w:eastAsia="ru-RU"/>
        </w:rPr>
        <w:t>экинчи-жетинчи абзацтар күчүн жоготту деп таанылсын</w:t>
      </w:r>
      <w:r w:rsidR="00321A92" w:rsidRPr="00944592">
        <w:rPr>
          <w:rFonts w:ascii="Times New Roman" w:hAnsi="Times New Roman" w:cs="Times New Roman"/>
          <w:sz w:val="28"/>
          <w:szCs w:val="28"/>
          <w:lang w:val="ky-KG" w:eastAsia="ru-RU"/>
        </w:rPr>
        <w:t>;</w:t>
      </w:r>
    </w:p>
    <w:p w14:paraId="3AA383E8" w14:textId="598FB7F3" w:rsidR="00944592" w:rsidRPr="00944592" w:rsidRDefault="00944592" w:rsidP="00904086">
      <w:pPr>
        <w:pStyle w:val="tkTekst"/>
        <w:numPr>
          <w:ilvl w:val="0"/>
          <w:numId w:val="16"/>
        </w:numPr>
        <w:tabs>
          <w:tab w:val="left" w:pos="993"/>
        </w:tabs>
        <w:spacing w:after="0" w:line="240" w:lineRule="auto"/>
        <w:ind w:left="0" w:firstLine="567"/>
        <w:rPr>
          <w:rFonts w:ascii="Times New Roman" w:hAnsi="Times New Roman" w:cs="Times New Roman"/>
          <w:sz w:val="28"/>
          <w:szCs w:val="28"/>
          <w:lang w:val="ky-KG" w:eastAsia="ru-RU"/>
        </w:rPr>
      </w:pPr>
      <w:r>
        <w:rPr>
          <w:rFonts w:ascii="Times New Roman" w:hAnsi="Times New Roman" w:cs="Times New Roman"/>
          <w:sz w:val="28"/>
          <w:szCs w:val="28"/>
          <w:lang w:val="ky-KG" w:eastAsia="ru-RU"/>
        </w:rPr>
        <w:t>14-пункт төмөнкүдөй редакцияда баяндалсын:</w:t>
      </w:r>
    </w:p>
    <w:p w14:paraId="2E082011" w14:textId="77777777" w:rsidR="007C2812" w:rsidRPr="00EA456A" w:rsidRDefault="003D1700" w:rsidP="00904086">
      <w:pPr>
        <w:tabs>
          <w:tab w:val="left" w:pos="940"/>
        </w:tabs>
        <w:ind w:firstLine="567"/>
        <w:jc w:val="both"/>
        <w:rPr>
          <w:rFonts w:ascii="Times New Roman" w:eastAsia="Times New Roman" w:hAnsi="Times New Roman" w:cs="Times New Roman"/>
          <w:bCs/>
          <w:sz w:val="28"/>
          <w:szCs w:val="28"/>
          <w:lang w:val="ky-KG"/>
        </w:rPr>
      </w:pPr>
      <w:r>
        <w:rPr>
          <w:rFonts w:ascii="Times New Roman" w:hAnsi="Times New Roman" w:cs="Times New Roman"/>
          <w:sz w:val="28"/>
          <w:szCs w:val="28"/>
          <w:lang w:val="ky-KG" w:eastAsia="ru-RU"/>
        </w:rPr>
        <w:t>“</w:t>
      </w:r>
      <w:r w:rsidR="007C2812" w:rsidRPr="00EA456A">
        <w:rPr>
          <w:rFonts w:ascii="Times New Roman" w:eastAsia="Times New Roman" w:hAnsi="Times New Roman" w:cs="Times New Roman"/>
          <w:bCs/>
          <w:sz w:val="28"/>
          <w:szCs w:val="28"/>
          <w:lang w:val="ky-KG"/>
        </w:rPr>
        <w:t>14.</w:t>
      </w:r>
      <w:r w:rsidR="007C2812" w:rsidRPr="00EA456A">
        <w:rPr>
          <w:rFonts w:ascii="Times New Roman" w:hAnsi="Times New Roman" w:cs="Times New Roman"/>
          <w:sz w:val="28"/>
          <w:szCs w:val="28"/>
          <w:lang w:val="ky-KG"/>
        </w:rPr>
        <w:t xml:space="preserve"> </w:t>
      </w:r>
      <w:r w:rsidR="007C2812" w:rsidRPr="00EA456A">
        <w:rPr>
          <w:rFonts w:ascii="Times New Roman" w:eastAsia="Times New Roman" w:hAnsi="Times New Roman" w:cs="Times New Roman"/>
          <w:bCs/>
          <w:sz w:val="28"/>
          <w:szCs w:val="28"/>
          <w:lang w:val="ky-KG"/>
        </w:rPr>
        <w:t>Эскертүү жазуу жүзүндө таризделет, ага жетекчи же анын орун басары жана анын аймактык органдарынын жетекчилери кол коюшат жана төмөнкүлөрдү камтууга тийиш:</w:t>
      </w:r>
    </w:p>
    <w:p w14:paraId="08C2FC47" w14:textId="12324515" w:rsidR="007C2812" w:rsidRPr="00EA456A" w:rsidRDefault="009E56A1" w:rsidP="00904086">
      <w:pPr>
        <w:tabs>
          <w:tab w:val="left" w:pos="940"/>
        </w:tabs>
        <w:ind w:firstLine="567"/>
        <w:jc w:val="both"/>
        <w:rPr>
          <w:rFonts w:ascii="Times New Roman" w:eastAsia="Times New Roman" w:hAnsi="Times New Roman" w:cs="Times New Roman"/>
          <w:bCs/>
          <w:sz w:val="28"/>
          <w:szCs w:val="28"/>
          <w:lang w:val="ky-KG"/>
        </w:rPr>
      </w:pPr>
      <w:r w:rsidRPr="009E56A1">
        <w:rPr>
          <w:rFonts w:ascii="Times New Roman" w:eastAsia="Times New Roman" w:hAnsi="Times New Roman" w:cs="Times New Roman"/>
          <w:bCs/>
          <w:sz w:val="28"/>
          <w:szCs w:val="28"/>
          <w:lang w:val="ky-KG"/>
        </w:rPr>
        <w:t xml:space="preserve">- </w:t>
      </w:r>
      <w:r w:rsidR="007C2812" w:rsidRPr="00EA456A">
        <w:rPr>
          <w:rFonts w:ascii="Times New Roman" w:eastAsia="Times New Roman" w:hAnsi="Times New Roman" w:cs="Times New Roman"/>
          <w:bCs/>
          <w:sz w:val="28"/>
          <w:szCs w:val="28"/>
          <w:lang w:val="ky-KG"/>
        </w:rPr>
        <w:t>эскертүү берилген адамдын аты-жөнү, турган жеринин дареги;</w:t>
      </w:r>
    </w:p>
    <w:p w14:paraId="3B54E9F0" w14:textId="3D20AA73" w:rsidR="007C2812" w:rsidRPr="00EA456A" w:rsidRDefault="009E56A1" w:rsidP="00904086">
      <w:pPr>
        <w:tabs>
          <w:tab w:val="left" w:pos="940"/>
        </w:tabs>
        <w:ind w:firstLine="567"/>
        <w:jc w:val="both"/>
        <w:rPr>
          <w:rFonts w:ascii="Times New Roman" w:eastAsia="Times New Roman" w:hAnsi="Times New Roman" w:cs="Times New Roman"/>
          <w:bCs/>
          <w:sz w:val="28"/>
          <w:szCs w:val="28"/>
          <w:lang w:val="ky-KG"/>
        </w:rPr>
      </w:pPr>
      <w:r w:rsidRPr="009E56A1">
        <w:rPr>
          <w:rFonts w:ascii="Times New Roman" w:eastAsia="Times New Roman" w:hAnsi="Times New Roman" w:cs="Times New Roman"/>
          <w:bCs/>
          <w:sz w:val="28"/>
          <w:szCs w:val="28"/>
          <w:lang w:val="ky-KG"/>
        </w:rPr>
        <w:t xml:space="preserve">- </w:t>
      </w:r>
      <w:r w:rsidR="007C2812" w:rsidRPr="00EA456A">
        <w:rPr>
          <w:rFonts w:ascii="Times New Roman" w:eastAsia="Times New Roman" w:hAnsi="Times New Roman" w:cs="Times New Roman"/>
          <w:bCs/>
          <w:sz w:val="28"/>
          <w:szCs w:val="28"/>
          <w:lang w:val="ky-KG"/>
        </w:rPr>
        <w:t>эскертүү берүү үчүн негиздердин тизмеси;</w:t>
      </w:r>
    </w:p>
    <w:p w14:paraId="439F743A" w14:textId="4E2D7784" w:rsidR="007C2812" w:rsidRPr="00EA456A" w:rsidRDefault="009E56A1" w:rsidP="00904086">
      <w:pPr>
        <w:tabs>
          <w:tab w:val="left" w:pos="940"/>
        </w:tabs>
        <w:ind w:firstLine="567"/>
        <w:jc w:val="both"/>
        <w:rPr>
          <w:rFonts w:ascii="Times New Roman" w:eastAsia="Times New Roman" w:hAnsi="Times New Roman" w:cs="Times New Roman"/>
          <w:bCs/>
          <w:sz w:val="28"/>
          <w:szCs w:val="28"/>
          <w:lang w:val="ky-KG"/>
        </w:rPr>
      </w:pPr>
      <w:r w:rsidRPr="009E56A1">
        <w:rPr>
          <w:rFonts w:ascii="Times New Roman" w:eastAsia="Times New Roman" w:hAnsi="Times New Roman" w:cs="Times New Roman"/>
          <w:bCs/>
          <w:sz w:val="28"/>
          <w:szCs w:val="28"/>
          <w:lang w:val="ky-KG"/>
        </w:rPr>
        <w:t xml:space="preserve">- </w:t>
      </w:r>
      <w:r w:rsidR="007C2812" w:rsidRPr="00EA456A">
        <w:rPr>
          <w:rFonts w:ascii="Times New Roman" w:eastAsia="Times New Roman" w:hAnsi="Times New Roman" w:cs="Times New Roman"/>
          <w:bCs/>
          <w:sz w:val="28"/>
          <w:szCs w:val="28"/>
          <w:lang w:val="ky-KG"/>
        </w:rPr>
        <w:t>кара ниет атаандаштыкты бузуунун белгилерин камтыган адамдын аракеттеринин (аракетсиздигинин) сыпаттамасы;</w:t>
      </w:r>
    </w:p>
    <w:p w14:paraId="573ABF51" w14:textId="30EB6E0A" w:rsidR="007C2812" w:rsidRPr="00EA456A" w:rsidRDefault="009E56A1" w:rsidP="00904086">
      <w:pPr>
        <w:tabs>
          <w:tab w:val="left" w:pos="940"/>
        </w:tabs>
        <w:ind w:firstLine="567"/>
        <w:jc w:val="both"/>
        <w:rPr>
          <w:rFonts w:ascii="Times New Roman" w:eastAsia="Times New Roman" w:hAnsi="Times New Roman" w:cs="Times New Roman"/>
          <w:bCs/>
          <w:sz w:val="28"/>
          <w:szCs w:val="28"/>
          <w:lang w:val="ky-KG"/>
        </w:rPr>
      </w:pPr>
      <w:r w:rsidRPr="009E56A1">
        <w:rPr>
          <w:rFonts w:ascii="Times New Roman" w:eastAsia="Times New Roman" w:hAnsi="Times New Roman" w:cs="Times New Roman"/>
          <w:bCs/>
          <w:sz w:val="28"/>
          <w:szCs w:val="28"/>
          <w:lang w:val="ky-KG"/>
        </w:rPr>
        <w:t xml:space="preserve">- </w:t>
      </w:r>
      <w:r w:rsidR="007C2812" w:rsidRPr="00EA456A">
        <w:rPr>
          <w:rFonts w:ascii="Times New Roman" w:eastAsia="Times New Roman" w:hAnsi="Times New Roman" w:cs="Times New Roman"/>
          <w:bCs/>
          <w:sz w:val="28"/>
          <w:szCs w:val="28"/>
          <w:lang w:val="ky-KG"/>
        </w:rPr>
        <w:t>кара ниет атаандаштыктын белгилерин камтыган аракеттерди (аракетсиздикти) токтотуу талабы жана мындай укук бузуунун келип чыгышына шарт түзгөн себептерди жана шарттарды жана мындай аракеттердин кесепеттерин жоюу боюнча   көрүүгө тийиш болгон чаралардын тизмеси; (аракетсиздик);</w:t>
      </w:r>
    </w:p>
    <w:p w14:paraId="03CA75FF" w14:textId="04A79710" w:rsidR="007C2812" w:rsidRPr="00EA456A" w:rsidRDefault="009E56A1" w:rsidP="00904086">
      <w:pPr>
        <w:tabs>
          <w:tab w:val="left" w:pos="940"/>
        </w:tabs>
        <w:ind w:firstLine="567"/>
        <w:jc w:val="both"/>
        <w:rPr>
          <w:rFonts w:ascii="Times New Roman" w:eastAsia="Times New Roman" w:hAnsi="Times New Roman" w:cs="Times New Roman"/>
          <w:bCs/>
          <w:sz w:val="28"/>
          <w:szCs w:val="28"/>
          <w:lang w:val="ky-KG"/>
        </w:rPr>
      </w:pPr>
      <w:r w:rsidRPr="009E56A1">
        <w:rPr>
          <w:rFonts w:ascii="Times New Roman" w:eastAsia="Times New Roman" w:hAnsi="Times New Roman" w:cs="Times New Roman"/>
          <w:bCs/>
          <w:sz w:val="28"/>
          <w:szCs w:val="28"/>
          <w:lang w:val="ky-KG"/>
        </w:rPr>
        <w:t xml:space="preserve">- </w:t>
      </w:r>
      <w:r w:rsidR="007C2812" w:rsidRPr="00EA456A">
        <w:rPr>
          <w:rFonts w:ascii="Times New Roman" w:eastAsia="Times New Roman" w:hAnsi="Times New Roman" w:cs="Times New Roman"/>
          <w:bCs/>
          <w:sz w:val="28"/>
          <w:szCs w:val="28"/>
          <w:lang w:val="ky-KG"/>
        </w:rPr>
        <w:t>эскертүүнү аткаруу мөөнөтү;</w:t>
      </w:r>
    </w:p>
    <w:p w14:paraId="091D7CE0" w14:textId="3E45FBDC" w:rsidR="00321A92" w:rsidRPr="00EA456A" w:rsidRDefault="009E56A1" w:rsidP="00904086">
      <w:pPr>
        <w:pStyle w:val="tkTekst"/>
        <w:tabs>
          <w:tab w:val="left" w:pos="993"/>
        </w:tabs>
        <w:spacing w:after="0" w:line="240" w:lineRule="auto"/>
        <w:rPr>
          <w:rFonts w:ascii="Times New Roman" w:hAnsi="Times New Roman" w:cs="Times New Roman"/>
          <w:sz w:val="28"/>
          <w:szCs w:val="28"/>
          <w:lang w:val="ky-KG" w:eastAsia="ru-RU"/>
        </w:rPr>
      </w:pPr>
      <w:r w:rsidRPr="009E56A1">
        <w:rPr>
          <w:rFonts w:ascii="Times New Roman" w:hAnsi="Times New Roman" w:cs="Times New Roman"/>
          <w:bCs/>
          <w:sz w:val="28"/>
          <w:szCs w:val="28"/>
          <w:lang w:val="ky-KG"/>
        </w:rPr>
        <w:t xml:space="preserve">- </w:t>
      </w:r>
      <w:r w:rsidR="007C2812" w:rsidRPr="00EA456A">
        <w:rPr>
          <w:rFonts w:ascii="Times New Roman" w:hAnsi="Times New Roman" w:cs="Times New Roman"/>
          <w:bCs/>
          <w:sz w:val="28"/>
          <w:szCs w:val="28"/>
          <w:lang w:val="ky-KG"/>
        </w:rPr>
        <w:t>эскертүүнүн аткарылгандыгы жөнүндө монополияга каршы органга билдирүү талабы.</w:t>
      </w:r>
      <w:r w:rsidR="003D1700">
        <w:rPr>
          <w:rFonts w:ascii="Times New Roman" w:hAnsi="Times New Roman" w:cs="Times New Roman"/>
          <w:bCs/>
          <w:sz w:val="28"/>
          <w:szCs w:val="28"/>
          <w:lang w:val="ky-KG"/>
        </w:rPr>
        <w:t>”</w:t>
      </w:r>
      <w:r w:rsidR="007C2812" w:rsidRPr="00EA456A">
        <w:rPr>
          <w:rFonts w:ascii="Times New Roman" w:hAnsi="Times New Roman" w:cs="Times New Roman"/>
          <w:bCs/>
          <w:sz w:val="28"/>
          <w:szCs w:val="28"/>
          <w:lang w:val="ky-KG"/>
        </w:rPr>
        <w:t>;</w:t>
      </w:r>
    </w:p>
    <w:p w14:paraId="4B4C4A8E" w14:textId="77777777" w:rsidR="00321A92" w:rsidRPr="004634A2" w:rsidRDefault="004634A2" w:rsidP="00904086">
      <w:pPr>
        <w:pStyle w:val="a3"/>
        <w:numPr>
          <w:ilvl w:val="0"/>
          <w:numId w:val="16"/>
        </w:numPr>
        <w:tabs>
          <w:tab w:val="left" w:pos="1134"/>
        </w:tabs>
        <w:ind w:left="0"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15-пункт төмөнкүдөй редакцияда баяндалсын:</w:t>
      </w:r>
    </w:p>
    <w:p w14:paraId="48D517BB" w14:textId="77777777" w:rsidR="004634A2" w:rsidRPr="000C1E2E" w:rsidRDefault="003D1700" w:rsidP="00904086">
      <w:pPr>
        <w:pStyle w:val="a3"/>
        <w:ind w:left="0" w:firstLine="709"/>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w:t>
      </w:r>
      <w:r w:rsidR="004634A2" w:rsidRPr="000C1E2E">
        <w:rPr>
          <w:rFonts w:ascii="Times New Roman" w:eastAsia="Times New Roman" w:hAnsi="Times New Roman" w:cs="Times New Roman"/>
          <w:bCs/>
          <w:sz w:val="28"/>
          <w:szCs w:val="28"/>
          <w:lang w:val="ky-KG"/>
        </w:rPr>
        <w:t>15. Эскертүүнү аткаруунун мөөнөтү жүйөлүүлүк принцибинин негизинде аныкталып, аны ишке ашыруунун алкагында көрүлүүгө тийиш болгон чаралардын тизмеси эске алынууга тийиш.</w:t>
      </w:r>
    </w:p>
    <w:p w14:paraId="31FC3B39" w14:textId="77777777" w:rsidR="004634A2" w:rsidRPr="000C1E2E" w:rsidRDefault="004634A2" w:rsidP="00904086">
      <w:pPr>
        <w:pStyle w:val="a3"/>
        <w:ind w:left="0" w:firstLine="709"/>
        <w:jc w:val="both"/>
        <w:rPr>
          <w:rFonts w:ascii="Times New Roman" w:eastAsia="Times New Roman" w:hAnsi="Times New Roman" w:cs="Times New Roman"/>
          <w:bCs/>
          <w:sz w:val="28"/>
          <w:szCs w:val="28"/>
          <w:lang w:val="ky-KG"/>
        </w:rPr>
      </w:pPr>
      <w:r w:rsidRPr="000C1E2E">
        <w:rPr>
          <w:rFonts w:ascii="Times New Roman" w:eastAsia="Times New Roman" w:hAnsi="Times New Roman" w:cs="Times New Roman"/>
          <w:bCs/>
          <w:sz w:val="28"/>
          <w:szCs w:val="28"/>
          <w:lang w:val="ky-KG"/>
        </w:rPr>
        <w:t>Эскертүүнү аткаруунун мөөнөтү ал берилген жак аны алган күндөн тартып 10 жумушчу күндөн кем эмес болушу керек.</w:t>
      </w:r>
    </w:p>
    <w:p w14:paraId="3478CED4" w14:textId="77777777" w:rsidR="004634A2" w:rsidRPr="000C1E2E" w:rsidRDefault="004634A2" w:rsidP="00904086">
      <w:pPr>
        <w:pStyle w:val="a3"/>
        <w:ind w:left="0" w:firstLine="709"/>
        <w:jc w:val="both"/>
        <w:rPr>
          <w:rFonts w:ascii="Times New Roman" w:eastAsia="Times New Roman" w:hAnsi="Times New Roman" w:cs="Times New Roman"/>
          <w:bCs/>
          <w:sz w:val="28"/>
          <w:szCs w:val="28"/>
          <w:lang w:val="ky-KG"/>
        </w:rPr>
      </w:pPr>
      <w:r w:rsidRPr="000C1E2E">
        <w:rPr>
          <w:rFonts w:ascii="Times New Roman" w:eastAsia="Times New Roman" w:hAnsi="Times New Roman" w:cs="Times New Roman"/>
          <w:bCs/>
          <w:sz w:val="28"/>
          <w:szCs w:val="28"/>
          <w:lang w:val="ky-KG"/>
        </w:rPr>
        <w:t xml:space="preserve">Эскертүү берилген жактын жүйөлүү өтүнүчү боюнча жана эгерде эскертүү белгиленген мөөнөттө аткарылбай тургандыгы үчүн жетиштүү негиздер болсо, көрсөтүлгөн мөөнөт монополияга каршы органдын жетекчиси же анын   аймактык органдарынын орун басары жана жетекчилер тарабынан узартылышы мүмкүн. </w:t>
      </w:r>
    </w:p>
    <w:p w14:paraId="19A35BAE" w14:textId="77777777" w:rsidR="005A7F77" w:rsidRPr="000C1E2E" w:rsidRDefault="004634A2" w:rsidP="00904086">
      <w:pPr>
        <w:pStyle w:val="tkTekst"/>
        <w:spacing w:after="0" w:line="240" w:lineRule="auto"/>
        <w:ind w:firstLine="709"/>
        <w:rPr>
          <w:rFonts w:ascii="Times New Roman" w:hAnsi="Times New Roman" w:cs="Times New Roman"/>
          <w:bCs/>
          <w:sz w:val="28"/>
          <w:szCs w:val="28"/>
          <w:lang w:val="ky-KG"/>
        </w:rPr>
      </w:pPr>
      <w:r w:rsidRPr="000C1E2E">
        <w:rPr>
          <w:rFonts w:ascii="Times New Roman" w:hAnsi="Times New Roman" w:cs="Times New Roman"/>
          <w:bCs/>
          <w:sz w:val="28"/>
          <w:szCs w:val="28"/>
          <w:lang w:val="ky-KG"/>
        </w:rPr>
        <w:t xml:space="preserve"> Эскертүүнү аткаруунун мөөнөтүн узартуу анын аткарылышын узартуу бөлүгүндө ага тиешелүү өзгөртүүлөрдү киргизүү жолу менен жүзөгө ашырылат.</w:t>
      </w:r>
      <w:r w:rsidR="003D1700">
        <w:rPr>
          <w:rFonts w:ascii="Times New Roman" w:hAnsi="Times New Roman" w:cs="Times New Roman"/>
          <w:bCs/>
          <w:sz w:val="28"/>
          <w:szCs w:val="28"/>
          <w:lang w:val="ky-KG"/>
        </w:rPr>
        <w:t>”</w:t>
      </w:r>
    </w:p>
    <w:p w14:paraId="2B00F2AF" w14:textId="2FBAA566" w:rsidR="00321A92" w:rsidRPr="009E56A1" w:rsidRDefault="00D6600C" w:rsidP="00904086">
      <w:pPr>
        <w:pStyle w:val="tkTekst"/>
        <w:numPr>
          <w:ilvl w:val="0"/>
          <w:numId w:val="16"/>
        </w:numPr>
        <w:tabs>
          <w:tab w:val="left" w:pos="993"/>
        </w:tabs>
        <w:spacing w:after="0" w:line="240" w:lineRule="auto"/>
        <w:ind w:left="0" w:firstLine="567"/>
        <w:rPr>
          <w:rFonts w:ascii="Times New Roman" w:hAnsi="Times New Roman" w:cs="Times New Roman"/>
          <w:sz w:val="28"/>
          <w:lang w:val="ky-KG"/>
        </w:rPr>
      </w:pPr>
      <w:r w:rsidRPr="000C1E2E">
        <w:rPr>
          <w:rFonts w:ascii="Times New Roman" w:hAnsi="Times New Roman" w:cs="Times New Roman"/>
          <w:sz w:val="28"/>
          <w:szCs w:val="28"/>
          <w:lang w:val="ky-KG" w:eastAsia="ru-RU"/>
        </w:rPr>
        <w:t>4-бөлүмдүн аталышы күчүн жоготту деп таанылсын;</w:t>
      </w:r>
    </w:p>
    <w:p w14:paraId="5E6B008F" w14:textId="15D04318" w:rsidR="00321A92" w:rsidRPr="009E56A1" w:rsidRDefault="00D6600C" w:rsidP="00904086">
      <w:pPr>
        <w:pStyle w:val="tkTekst"/>
        <w:numPr>
          <w:ilvl w:val="0"/>
          <w:numId w:val="16"/>
        </w:numPr>
        <w:tabs>
          <w:tab w:val="left" w:pos="993"/>
        </w:tabs>
        <w:spacing w:after="0" w:line="240" w:lineRule="auto"/>
        <w:ind w:left="0" w:firstLine="567"/>
        <w:rPr>
          <w:rFonts w:ascii="Times New Roman" w:hAnsi="Times New Roman" w:cs="Times New Roman"/>
          <w:sz w:val="28"/>
          <w:lang w:val="ky-KG"/>
        </w:rPr>
      </w:pPr>
      <w:r w:rsidRPr="009E56A1">
        <w:rPr>
          <w:rFonts w:ascii="Times New Roman" w:hAnsi="Times New Roman" w:cs="Times New Roman"/>
          <w:sz w:val="28"/>
          <w:lang w:val="ky-KG"/>
        </w:rPr>
        <w:t xml:space="preserve">16-пункт төмөнкүдөй редакцияда баяндалсын: </w:t>
      </w:r>
    </w:p>
    <w:p w14:paraId="4A0157BF" w14:textId="77777777" w:rsidR="001445FC" w:rsidRPr="000C1E2E" w:rsidRDefault="003D1700" w:rsidP="00904086">
      <w:pPr>
        <w:pStyle w:val="tkTekst"/>
        <w:spacing w:after="0" w:line="240" w:lineRule="auto"/>
        <w:rPr>
          <w:rFonts w:ascii="Times New Roman" w:hAnsi="Times New Roman" w:cs="Times New Roman"/>
          <w:bCs/>
          <w:sz w:val="28"/>
          <w:szCs w:val="28"/>
          <w:lang w:val="ky-KG"/>
        </w:rPr>
      </w:pPr>
      <w:r>
        <w:rPr>
          <w:rFonts w:ascii="Times New Roman" w:hAnsi="Times New Roman" w:cs="Times New Roman"/>
          <w:sz w:val="28"/>
          <w:lang w:val="ky-KG"/>
        </w:rPr>
        <w:t>“</w:t>
      </w:r>
      <w:r w:rsidR="001445FC" w:rsidRPr="000C1E2E">
        <w:rPr>
          <w:rFonts w:ascii="Times New Roman" w:hAnsi="Times New Roman" w:cs="Times New Roman"/>
          <w:bCs/>
          <w:sz w:val="28"/>
          <w:szCs w:val="28"/>
          <w:lang w:val="ky-KG"/>
        </w:rPr>
        <w:t>16.</w:t>
      </w:r>
      <w:r w:rsidR="001445FC" w:rsidRPr="000C1E2E">
        <w:rPr>
          <w:rFonts w:ascii="Times New Roman" w:hAnsi="Times New Roman" w:cs="Times New Roman"/>
          <w:sz w:val="28"/>
          <w:szCs w:val="28"/>
          <w:lang w:val="ky-KG"/>
        </w:rPr>
        <w:t xml:space="preserve"> </w:t>
      </w:r>
      <w:r w:rsidR="001445FC" w:rsidRPr="000C1E2E">
        <w:rPr>
          <w:rFonts w:ascii="Times New Roman" w:hAnsi="Times New Roman" w:cs="Times New Roman"/>
          <w:bCs/>
          <w:sz w:val="28"/>
          <w:szCs w:val="28"/>
          <w:lang w:val="ky-KG"/>
        </w:rPr>
        <w:t>Монополияга каршы органдын жетекчиси же анын орун басары жана анын аймактык органдарынын жетекчилери кол койгон коштомо кат менен берилген эскертүү 1 жумушчу күндүн ичинде ал бериле турган жакка  ал берилген жакка жеткирилгендиги жөнүндө  (же чарба жүргүзүүчү субъекттин мыйзамдуу өкүлү же кызматтык персонал тиешелүү документти алуу фактысын документтик ырастоону камсыз кылган башка ыкма менен) кабарлоо менен чарбакер субъекттин юридикалык дареги (турган жери) боюнча жиберилет.</w:t>
      </w:r>
      <w:r>
        <w:rPr>
          <w:rFonts w:ascii="Times New Roman" w:hAnsi="Times New Roman" w:cs="Times New Roman"/>
          <w:bCs/>
          <w:sz w:val="28"/>
          <w:szCs w:val="28"/>
          <w:lang w:val="ky-KG"/>
        </w:rPr>
        <w:t>”</w:t>
      </w:r>
      <w:r w:rsidR="001445FC" w:rsidRPr="000C1E2E">
        <w:rPr>
          <w:rFonts w:ascii="Times New Roman" w:hAnsi="Times New Roman" w:cs="Times New Roman"/>
          <w:bCs/>
          <w:sz w:val="28"/>
          <w:szCs w:val="28"/>
          <w:lang w:val="ky-KG"/>
        </w:rPr>
        <w:t>;</w:t>
      </w:r>
    </w:p>
    <w:p w14:paraId="30902682" w14:textId="168A0F89" w:rsidR="00321A92" w:rsidRPr="000C1E2E" w:rsidRDefault="001445FC" w:rsidP="00904086">
      <w:pPr>
        <w:pStyle w:val="tkTekst"/>
        <w:numPr>
          <w:ilvl w:val="0"/>
          <w:numId w:val="16"/>
        </w:numPr>
        <w:tabs>
          <w:tab w:val="left" w:pos="993"/>
        </w:tabs>
        <w:spacing w:after="0" w:line="240" w:lineRule="auto"/>
        <w:ind w:left="0" w:firstLine="567"/>
        <w:rPr>
          <w:rFonts w:ascii="Times New Roman" w:hAnsi="Times New Roman" w:cs="Times New Roman"/>
          <w:sz w:val="28"/>
          <w:lang w:val="ky-KG"/>
        </w:rPr>
      </w:pPr>
      <w:r w:rsidRPr="000C1E2E">
        <w:rPr>
          <w:rFonts w:ascii="Times New Roman" w:hAnsi="Times New Roman" w:cs="Times New Roman"/>
          <w:bCs/>
          <w:sz w:val="28"/>
          <w:szCs w:val="28"/>
          <w:lang w:val="ky-KG"/>
        </w:rPr>
        <w:lastRenderedPageBreak/>
        <w:t>17-пункт төмөнкүдөй редакцияда баяндалсын:</w:t>
      </w:r>
    </w:p>
    <w:p w14:paraId="25222730" w14:textId="77777777" w:rsidR="000C1E2E" w:rsidRPr="00EA456A" w:rsidRDefault="004E715D" w:rsidP="00904086">
      <w:pPr>
        <w:pStyle w:val="tkTekst"/>
        <w:spacing w:after="0" w:line="240" w:lineRule="auto"/>
        <w:rPr>
          <w:rFonts w:ascii="Times New Roman" w:hAnsi="Times New Roman" w:cs="Times New Roman"/>
          <w:bCs/>
          <w:sz w:val="28"/>
          <w:szCs w:val="28"/>
          <w:lang w:val="ky-KG"/>
        </w:rPr>
      </w:pPr>
      <w:r>
        <w:rPr>
          <w:rFonts w:ascii="Times New Roman" w:hAnsi="Times New Roman" w:cs="Times New Roman"/>
          <w:sz w:val="28"/>
          <w:lang w:val="ky-KG"/>
        </w:rPr>
        <w:t>“</w:t>
      </w:r>
      <w:r w:rsidR="00F62708" w:rsidRPr="00EA456A">
        <w:rPr>
          <w:rFonts w:ascii="Times New Roman" w:hAnsi="Times New Roman" w:cs="Times New Roman"/>
          <w:sz w:val="28"/>
          <w:lang w:val="ky-KG"/>
        </w:rPr>
        <w:t>17.</w:t>
      </w:r>
      <w:r w:rsidR="000C1E2E" w:rsidRPr="00EA456A">
        <w:rPr>
          <w:rFonts w:ascii="Times New Roman" w:hAnsi="Times New Roman" w:cs="Times New Roman"/>
          <w:bCs/>
          <w:sz w:val="28"/>
          <w:szCs w:val="28"/>
          <w:lang w:val="ky-KG"/>
        </w:rPr>
        <w:t xml:space="preserve"> Эскертүү ал берилген адам тарабынан анда көрсөтүлгөн мөөнөттө милдеттүү түрдө каралууга тийиш.</w:t>
      </w:r>
    </w:p>
    <w:p w14:paraId="2A462DBD" w14:textId="77777777" w:rsidR="000C1E2E" w:rsidRPr="00EA456A" w:rsidRDefault="000C1E2E" w:rsidP="00904086">
      <w:pPr>
        <w:pStyle w:val="tkTekst"/>
        <w:spacing w:after="0" w:line="240" w:lineRule="auto"/>
        <w:rPr>
          <w:rFonts w:ascii="Times New Roman" w:hAnsi="Times New Roman" w:cs="Times New Roman"/>
          <w:bCs/>
          <w:sz w:val="28"/>
          <w:szCs w:val="28"/>
          <w:lang w:val="ky-KG"/>
        </w:rPr>
      </w:pPr>
      <w:r w:rsidRPr="00EA456A">
        <w:rPr>
          <w:rFonts w:ascii="Times New Roman" w:hAnsi="Times New Roman" w:cs="Times New Roman"/>
          <w:bCs/>
          <w:sz w:val="28"/>
          <w:szCs w:val="28"/>
          <w:lang w:val="ky-KG"/>
        </w:rPr>
        <w:t>Эскертүү берилген жак аны аткаруу үчүн белгиленген мөөнөт аяктаган күндөн тартып 3 жумушчу күндүн ичинде монополияга каршы органга эскертүүнүн аткарылгандыгы жөнүндө билдирет. Кабарлоого эскертүүнүн аткарылышын ырастаган материалдар (документтер, маалыматтар, маалыматтар) тиркелүүгө тийиш.</w:t>
      </w:r>
    </w:p>
    <w:p w14:paraId="61556235" w14:textId="77777777" w:rsidR="00F62708" w:rsidRPr="00EA456A" w:rsidRDefault="000C1E2E" w:rsidP="00904086">
      <w:pPr>
        <w:pStyle w:val="tkTekst"/>
        <w:spacing w:after="0" w:line="240" w:lineRule="auto"/>
        <w:rPr>
          <w:rFonts w:ascii="Times New Roman" w:hAnsi="Times New Roman" w:cs="Times New Roman"/>
          <w:sz w:val="28"/>
          <w:lang w:val="ky-KG"/>
        </w:rPr>
      </w:pPr>
      <w:r w:rsidRPr="00EA456A">
        <w:rPr>
          <w:rFonts w:ascii="Times New Roman" w:hAnsi="Times New Roman" w:cs="Times New Roman"/>
          <w:bCs/>
          <w:sz w:val="28"/>
          <w:szCs w:val="28"/>
          <w:lang w:val="ky-KG"/>
        </w:rPr>
        <w:t>Эскертүү берилген жак эскертүүдө көрсөтүлгөн мөөнөт аяктаганга чейин берилген эскертүүгө макул эместиги жөнүндө монополияга каршы органга жа</w:t>
      </w:r>
      <w:r w:rsidR="004E715D">
        <w:rPr>
          <w:rFonts w:ascii="Times New Roman" w:hAnsi="Times New Roman" w:cs="Times New Roman"/>
          <w:bCs/>
          <w:sz w:val="28"/>
          <w:szCs w:val="28"/>
          <w:lang w:val="ky-KG"/>
        </w:rPr>
        <w:t>зуу жүзүндө билдирүүгө укуктуу.”</w:t>
      </w:r>
      <w:r w:rsidRPr="00EA456A">
        <w:rPr>
          <w:rFonts w:ascii="Times New Roman" w:hAnsi="Times New Roman" w:cs="Times New Roman"/>
          <w:bCs/>
          <w:sz w:val="28"/>
          <w:szCs w:val="28"/>
          <w:lang w:val="ky-KG"/>
        </w:rPr>
        <w:t>;</w:t>
      </w:r>
      <w:r w:rsidR="00F62708" w:rsidRPr="00EA456A">
        <w:rPr>
          <w:rFonts w:ascii="Times New Roman" w:hAnsi="Times New Roman" w:cs="Times New Roman"/>
          <w:sz w:val="28"/>
          <w:lang w:val="ky-KG"/>
        </w:rPr>
        <w:t xml:space="preserve"> </w:t>
      </w:r>
      <w:r w:rsidRPr="00EA456A">
        <w:rPr>
          <w:rFonts w:ascii="Times New Roman" w:hAnsi="Times New Roman" w:cs="Times New Roman"/>
          <w:sz w:val="28"/>
          <w:lang w:val="ky-KG"/>
        </w:rPr>
        <w:t xml:space="preserve"> </w:t>
      </w:r>
    </w:p>
    <w:p w14:paraId="23A56E16" w14:textId="77777777" w:rsidR="00321A92" w:rsidRPr="003B0D4F" w:rsidRDefault="003B0D4F" w:rsidP="00904086">
      <w:pPr>
        <w:pStyle w:val="tkTekst"/>
        <w:numPr>
          <w:ilvl w:val="0"/>
          <w:numId w:val="16"/>
        </w:numPr>
        <w:tabs>
          <w:tab w:val="left" w:pos="1134"/>
        </w:tabs>
        <w:spacing w:after="0" w:line="240" w:lineRule="auto"/>
        <w:ind w:left="0" w:firstLine="567"/>
        <w:rPr>
          <w:rFonts w:ascii="Times New Roman" w:hAnsi="Times New Roman" w:cs="Times New Roman"/>
          <w:sz w:val="28"/>
          <w:lang w:val="ky-KG"/>
        </w:rPr>
      </w:pPr>
      <w:r>
        <w:rPr>
          <w:rFonts w:ascii="Times New Roman" w:hAnsi="Times New Roman" w:cs="Times New Roman"/>
          <w:sz w:val="28"/>
          <w:lang w:val="ky-KG"/>
        </w:rPr>
        <w:t>төмөнкүдөй мазмундагы 18-21-пункттар менен толукталсын:</w:t>
      </w:r>
    </w:p>
    <w:p w14:paraId="1C7D0BE0" w14:textId="77777777" w:rsidR="00F62708" w:rsidRPr="009B1497" w:rsidRDefault="004E715D" w:rsidP="00904086">
      <w:pPr>
        <w:pStyle w:val="tkTekst"/>
        <w:spacing w:after="0" w:line="240" w:lineRule="auto"/>
        <w:rPr>
          <w:rFonts w:ascii="Times New Roman" w:hAnsi="Times New Roman" w:cs="Times New Roman"/>
          <w:sz w:val="28"/>
          <w:lang w:val="ky-KG"/>
        </w:rPr>
      </w:pPr>
      <w:r>
        <w:rPr>
          <w:rFonts w:ascii="Times New Roman" w:hAnsi="Times New Roman" w:cs="Times New Roman"/>
          <w:sz w:val="28"/>
          <w:lang w:val="ky-KG"/>
        </w:rPr>
        <w:t>“</w:t>
      </w:r>
      <w:r w:rsidR="009B1497" w:rsidRPr="009B1497">
        <w:rPr>
          <w:rFonts w:ascii="Times New Roman" w:hAnsi="Times New Roman" w:cs="Times New Roman"/>
          <w:bCs/>
          <w:sz w:val="28"/>
          <w:szCs w:val="28"/>
          <w:lang w:val="ky-KG" w:eastAsia="ru-RU"/>
        </w:rPr>
        <w:t>18.  Монополияга каршы орган эскертүүнүн аткарылышы жөнүндө билдирүүнү алган күндөн тартып 15 жумушчу күндүн ичинде берилген маалыматтардын тууралыгын, анын ичинде арыз ээсине тиешелүү суроо-талаптарды жөнөтүү жолу менен текшерет.</w:t>
      </w:r>
    </w:p>
    <w:p w14:paraId="043D479A" w14:textId="77777777" w:rsidR="009B1497" w:rsidRPr="009B1497" w:rsidRDefault="009B1497" w:rsidP="00904086">
      <w:pPr>
        <w:ind w:firstLine="690"/>
        <w:jc w:val="both"/>
        <w:rPr>
          <w:rFonts w:ascii="Times New Roman" w:eastAsia="Times New Roman" w:hAnsi="Times New Roman" w:cs="Times New Roman"/>
          <w:bCs/>
          <w:sz w:val="28"/>
          <w:szCs w:val="28"/>
          <w:lang w:val="ky-KG" w:eastAsia="ru-RU"/>
        </w:rPr>
      </w:pPr>
      <w:r w:rsidRPr="009B1497">
        <w:rPr>
          <w:rFonts w:ascii="Times New Roman" w:hAnsi="Times New Roman" w:cs="Times New Roman"/>
          <w:sz w:val="28"/>
          <w:lang w:val="ky-KG"/>
        </w:rPr>
        <w:t xml:space="preserve"> </w:t>
      </w:r>
      <w:r w:rsidRPr="009B1497">
        <w:rPr>
          <w:rFonts w:ascii="Times New Roman" w:eastAsia="Times New Roman" w:hAnsi="Times New Roman" w:cs="Times New Roman"/>
          <w:bCs/>
          <w:sz w:val="28"/>
          <w:szCs w:val="28"/>
          <w:lang w:val="ky-KG" w:eastAsia="ru-RU"/>
        </w:rPr>
        <w:t>19. Эскертүү белгиленген мөөнөттө аткарылбаган учурда, эскертүүнү аткаруу мөөнөтү аяктаган күндөн тартып 3 жумушчу күндүн ичинде жана (же) адам ага берилген эскертүү менен макул болбогон учурда, ишти кароо улантылат жана төмөнкү чечимдердин бири кабыл алынат:</w:t>
      </w:r>
    </w:p>
    <w:p w14:paraId="3DF08D67" w14:textId="55A31A4B" w:rsidR="009B1497" w:rsidRPr="009B1497" w:rsidRDefault="000E1466" w:rsidP="00904086">
      <w:pPr>
        <w:ind w:firstLine="690"/>
        <w:jc w:val="both"/>
        <w:rPr>
          <w:rFonts w:ascii="Times New Roman" w:eastAsia="Times New Roman" w:hAnsi="Times New Roman" w:cs="Times New Roman"/>
          <w:bCs/>
          <w:sz w:val="28"/>
          <w:szCs w:val="28"/>
          <w:lang w:val="ky-KG" w:eastAsia="ru-RU"/>
        </w:rPr>
      </w:pPr>
      <w:r w:rsidRPr="000E1466">
        <w:rPr>
          <w:rFonts w:ascii="Times New Roman" w:eastAsia="Times New Roman" w:hAnsi="Times New Roman" w:cs="Times New Roman"/>
          <w:bCs/>
          <w:sz w:val="28"/>
          <w:szCs w:val="28"/>
          <w:lang w:val="ky-KG" w:eastAsia="ru-RU"/>
        </w:rPr>
        <w:t xml:space="preserve">- </w:t>
      </w:r>
      <w:r w:rsidR="004E715D">
        <w:rPr>
          <w:rFonts w:ascii="Times New Roman" w:eastAsia="Times New Roman" w:hAnsi="Times New Roman" w:cs="Times New Roman"/>
          <w:bCs/>
          <w:sz w:val="28"/>
          <w:szCs w:val="28"/>
          <w:lang w:val="ky-KG" w:eastAsia="ru-RU"/>
        </w:rPr>
        <w:t>“</w:t>
      </w:r>
      <w:r w:rsidR="009B1497" w:rsidRPr="009B1497">
        <w:rPr>
          <w:rFonts w:ascii="Times New Roman" w:eastAsia="Times New Roman" w:hAnsi="Times New Roman" w:cs="Times New Roman"/>
          <w:bCs/>
          <w:sz w:val="28"/>
          <w:szCs w:val="28"/>
          <w:lang w:val="ky-KG" w:eastAsia="ru-RU"/>
        </w:rPr>
        <w:t>Атаандаштык жөнүндө</w:t>
      </w:r>
      <w:r w:rsidR="004E715D">
        <w:rPr>
          <w:rFonts w:ascii="Times New Roman" w:eastAsia="Times New Roman" w:hAnsi="Times New Roman" w:cs="Times New Roman"/>
          <w:bCs/>
          <w:sz w:val="28"/>
          <w:szCs w:val="28"/>
          <w:lang w:val="ky-KG" w:eastAsia="ru-RU"/>
        </w:rPr>
        <w:t>”</w:t>
      </w:r>
      <w:r w:rsidR="009B1497" w:rsidRPr="009B1497">
        <w:rPr>
          <w:rFonts w:ascii="Times New Roman" w:eastAsia="Times New Roman" w:hAnsi="Times New Roman" w:cs="Times New Roman"/>
          <w:bCs/>
          <w:sz w:val="28"/>
          <w:szCs w:val="28"/>
          <w:lang w:val="ky-KG" w:eastAsia="ru-RU"/>
        </w:rPr>
        <w:t xml:space="preserve"> Кыргыз Республикасынын Мыйзамынын ченемдерине ылайык мыйзамсыз алынган кирешенин суммасынын ордун толтуруу жөнүндө;</w:t>
      </w:r>
    </w:p>
    <w:p w14:paraId="506D7392" w14:textId="77777777" w:rsidR="009B1497" w:rsidRPr="009B1497" w:rsidRDefault="009B1497" w:rsidP="00904086">
      <w:pPr>
        <w:ind w:firstLine="690"/>
        <w:jc w:val="both"/>
        <w:rPr>
          <w:rFonts w:ascii="Times New Roman" w:eastAsia="Times New Roman" w:hAnsi="Times New Roman" w:cs="Times New Roman"/>
          <w:bCs/>
          <w:sz w:val="28"/>
          <w:szCs w:val="28"/>
          <w:lang w:val="ky-KG" w:eastAsia="ru-RU"/>
        </w:rPr>
      </w:pPr>
      <w:r w:rsidRPr="009B1497">
        <w:rPr>
          <w:rFonts w:ascii="Times New Roman" w:eastAsia="Times New Roman" w:hAnsi="Times New Roman" w:cs="Times New Roman"/>
          <w:bCs/>
          <w:sz w:val="28"/>
          <w:szCs w:val="28"/>
          <w:lang w:val="ky-KG" w:eastAsia="ru-RU"/>
        </w:rPr>
        <w:t>- Кыргыз Республикасынын кодексине жана укук бузууларга ылайык жоопкерчилик чараларын колдонуу;</w:t>
      </w:r>
    </w:p>
    <w:p w14:paraId="11F78900" w14:textId="77777777" w:rsidR="009B1497" w:rsidRPr="009B1497" w:rsidRDefault="009B1497" w:rsidP="00904086">
      <w:pPr>
        <w:ind w:firstLine="690"/>
        <w:jc w:val="both"/>
        <w:rPr>
          <w:rFonts w:ascii="Times New Roman" w:eastAsia="Times New Roman" w:hAnsi="Times New Roman" w:cs="Times New Roman"/>
          <w:bCs/>
          <w:sz w:val="28"/>
          <w:szCs w:val="28"/>
          <w:lang w:val="ky-KG" w:eastAsia="ru-RU"/>
        </w:rPr>
      </w:pPr>
      <w:r w:rsidRPr="009B1497">
        <w:rPr>
          <w:rFonts w:ascii="Times New Roman" w:eastAsia="Times New Roman" w:hAnsi="Times New Roman" w:cs="Times New Roman"/>
          <w:bCs/>
          <w:sz w:val="28"/>
          <w:szCs w:val="28"/>
          <w:lang w:val="ky-KG" w:eastAsia="ru-RU"/>
        </w:rPr>
        <w:t>- бул иштерди кароо компетенциясына кирген мамлекеттик органдарга иштерди өткөрүп берүү жөнүндө;</w:t>
      </w:r>
    </w:p>
    <w:p w14:paraId="604F7A1F" w14:textId="77777777" w:rsidR="00F62708" w:rsidRPr="009B1497" w:rsidRDefault="009B1497" w:rsidP="00904086">
      <w:pPr>
        <w:pStyle w:val="tkTekst"/>
        <w:spacing w:after="0" w:line="240" w:lineRule="auto"/>
        <w:rPr>
          <w:rFonts w:ascii="Times New Roman" w:hAnsi="Times New Roman" w:cs="Times New Roman"/>
          <w:sz w:val="28"/>
          <w:lang w:val="ky-KG"/>
        </w:rPr>
      </w:pPr>
      <w:r w:rsidRPr="009B1497">
        <w:rPr>
          <w:rFonts w:ascii="Times New Roman" w:hAnsi="Times New Roman" w:cs="Times New Roman"/>
          <w:bCs/>
          <w:sz w:val="28"/>
          <w:szCs w:val="28"/>
          <w:lang w:val="ky-KG" w:eastAsia="ru-RU"/>
        </w:rPr>
        <w:t>- иштерди сот, укук коргоо органдарына өткөрүп берүү жөнүндө.</w:t>
      </w:r>
    </w:p>
    <w:p w14:paraId="640CEF25" w14:textId="77777777" w:rsidR="0041188F" w:rsidRPr="0041188F" w:rsidRDefault="0041188F" w:rsidP="00904086">
      <w:pPr>
        <w:ind w:firstLine="690"/>
        <w:jc w:val="both"/>
        <w:rPr>
          <w:rFonts w:ascii="Times New Roman" w:eastAsia="Times New Roman" w:hAnsi="Times New Roman" w:cs="Times New Roman"/>
          <w:bCs/>
          <w:sz w:val="28"/>
          <w:szCs w:val="28"/>
          <w:lang w:val="ky-KG" w:eastAsia="ru-RU"/>
        </w:rPr>
      </w:pPr>
      <w:r w:rsidRPr="0041188F">
        <w:rPr>
          <w:rFonts w:ascii="Times New Roman" w:hAnsi="Times New Roman" w:cs="Times New Roman"/>
          <w:sz w:val="28"/>
          <w:lang w:val="ky-KG"/>
        </w:rPr>
        <w:t xml:space="preserve"> </w:t>
      </w:r>
      <w:r w:rsidRPr="0041188F">
        <w:rPr>
          <w:rFonts w:ascii="Times New Roman" w:eastAsia="Times New Roman" w:hAnsi="Times New Roman" w:cs="Times New Roman"/>
          <w:bCs/>
          <w:sz w:val="28"/>
          <w:szCs w:val="28"/>
          <w:lang w:val="ky-KG" w:eastAsia="ru-RU"/>
        </w:rPr>
        <w:t>20. Чечимдин көчүрмөсү 3 күндүн ичинде ал чыгарылган адамга, ошондой эле анын өтүнүчү боюнча арыз ээсине тапшырылат же жөнөтүлөт.</w:t>
      </w:r>
    </w:p>
    <w:p w14:paraId="5F3F5042" w14:textId="77777777" w:rsidR="0041188F" w:rsidRPr="0041188F" w:rsidRDefault="0041188F" w:rsidP="00904086">
      <w:pPr>
        <w:ind w:firstLine="690"/>
        <w:jc w:val="both"/>
        <w:rPr>
          <w:rFonts w:ascii="Times New Roman" w:eastAsia="Times New Roman" w:hAnsi="Times New Roman" w:cs="Times New Roman"/>
          <w:bCs/>
          <w:sz w:val="28"/>
          <w:szCs w:val="28"/>
          <w:lang w:val="ky-KG" w:eastAsia="ru-RU"/>
        </w:rPr>
      </w:pPr>
      <w:r w:rsidRPr="0041188F">
        <w:rPr>
          <w:rFonts w:ascii="Times New Roman" w:eastAsia="Times New Roman" w:hAnsi="Times New Roman" w:cs="Times New Roman"/>
          <w:bCs/>
          <w:sz w:val="28"/>
          <w:szCs w:val="28"/>
          <w:lang w:val="ky-KG" w:eastAsia="ru-RU"/>
        </w:rPr>
        <w:t>Чечимдин көчүрмөсү кол коюу менен тапшырылат. Көчүрмө жиберилсе бул тууралуу тиешелүү жазуу жазылат жана жөнөтүү жөнүндө  дүмүрчөк  тиркелет.</w:t>
      </w:r>
    </w:p>
    <w:p w14:paraId="1AF6CA72" w14:textId="77777777" w:rsidR="00193028" w:rsidRDefault="0041188F" w:rsidP="00904086">
      <w:pPr>
        <w:ind w:firstLine="690"/>
        <w:jc w:val="both"/>
        <w:rPr>
          <w:rFonts w:ascii="Times New Roman" w:eastAsia="Times New Roman" w:hAnsi="Times New Roman" w:cs="Times New Roman"/>
          <w:bCs/>
          <w:sz w:val="28"/>
          <w:szCs w:val="28"/>
          <w:lang w:val="ky-KG" w:eastAsia="ru-RU"/>
        </w:rPr>
      </w:pPr>
      <w:r w:rsidRPr="0041188F">
        <w:rPr>
          <w:rFonts w:ascii="Times New Roman" w:eastAsia="Times New Roman" w:hAnsi="Times New Roman" w:cs="Times New Roman"/>
          <w:bCs/>
          <w:sz w:val="28"/>
          <w:szCs w:val="28"/>
          <w:lang w:val="ky-KG" w:eastAsia="ru-RU"/>
        </w:rPr>
        <w:t xml:space="preserve">21.  Адилетсиз атаандаштык чөйрөсүндө монополияга каршы мыйзамдарды бузуу жөнүндө ишти кароонун натыйжасында кабыл алынган чечим менен макул болбогон учурда тараптар ага Кыргыз Республикасынын </w:t>
      </w:r>
      <w:r w:rsidR="00261D4A">
        <w:rPr>
          <w:rFonts w:ascii="Times New Roman" w:eastAsia="Times New Roman" w:hAnsi="Times New Roman" w:cs="Times New Roman"/>
          <w:bCs/>
          <w:sz w:val="28"/>
          <w:szCs w:val="28"/>
          <w:lang w:val="ky-KG" w:eastAsia="ru-RU"/>
        </w:rPr>
        <w:t>“</w:t>
      </w:r>
      <w:r w:rsidRPr="0041188F">
        <w:rPr>
          <w:rFonts w:ascii="Times New Roman" w:eastAsia="Times New Roman" w:hAnsi="Times New Roman" w:cs="Times New Roman"/>
          <w:bCs/>
          <w:sz w:val="28"/>
          <w:szCs w:val="28"/>
          <w:lang w:val="ky-KG" w:eastAsia="ru-RU"/>
        </w:rPr>
        <w:t>Административдик иштин негиздери жана административдик жол-жоболор жөнүндө</w:t>
      </w:r>
      <w:r w:rsidR="00261D4A">
        <w:rPr>
          <w:rFonts w:ascii="Times New Roman" w:eastAsia="Times New Roman" w:hAnsi="Times New Roman" w:cs="Times New Roman"/>
          <w:bCs/>
          <w:sz w:val="28"/>
          <w:szCs w:val="28"/>
          <w:lang w:val="ky-KG" w:eastAsia="ru-RU"/>
        </w:rPr>
        <w:t>”</w:t>
      </w:r>
      <w:r w:rsidRPr="0041188F">
        <w:rPr>
          <w:rFonts w:ascii="Times New Roman" w:eastAsia="Times New Roman" w:hAnsi="Times New Roman" w:cs="Times New Roman"/>
          <w:bCs/>
          <w:sz w:val="28"/>
          <w:szCs w:val="28"/>
          <w:lang w:val="ky-KG" w:eastAsia="ru-RU"/>
        </w:rPr>
        <w:t xml:space="preserve"> мыйзамдарында белгиленген тартипте даттанууга укуктуу. </w:t>
      </w:r>
    </w:p>
    <w:p w14:paraId="08C1426C" w14:textId="77777777" w:rsidR="00AC0304" w:rsidRPr="007E08A6" w:rsidRDefault="00193028" w:rsidP="00904086">
      <w:pPr>
        <w:ind w:firstLine="851"/>
        <w:jc w:val="both"/>
        <w:rPr>
          <w:rFonts w:ascii="Times New Roman" w:eastAsia="Times New Roman" w:hAnsi="Times New Roman" w:cs="Times New Roman"/>
          <w:bCs/>
          <w:color w:val="2B2B2B"/>
          <w:sz w:val="28"/>
          <w:szCs w:val="28"/>
          <w:lang w:val="ky-KG" w:eastAsia="zh-CN"/>
        </w:rPr>
      </w:pPr>
      <w:r>
        <w:rPr>
          <w:rFonts w:ascii="Times New Roman" w:eastAsia="Times New Roman" w:hAnsi="Times New Roman" w:cs="Times New Roman"/>
          <w:bCs/>
          <w:sz w:val="28"/>
          <w:szCs w:val="28"/>
          <w:lang w:val="ky-KG" w:eastAsia="ru-RU"/>
        </w:rPr>
        <w:lastRenderedPageBreak/>
        <w:t xml:space="preserve">2. </w:t>
      </w:r>
      <w:r w:rsidR="00107073">
        <w:rPr>
          <w:rFonts w:ascii="Times New Roman" w:eastAsia="Times New Roman" w:hAnsi="Times New Roman" w:cs="Times New Roman"/>
          <w:bCs/>
          <w:sz w:val="28"/>
          <w:szCs w:val="28"/>
          <w:lang w:val="ky-KG" w:eastAsia="ru-RU"/>
        </w:rPr>
        <w:t xml:space="preserve">Кыргыз Республикасынын Министрлер Кабинетинин 2021-жылдын 10-декабрындагы №300 </w:t>
      </w:r>
      <w:r w:rsidR="00261D4A">
        <w:rPr>
          <w:rFonts w:ascii="Times New Roman" w:eastAsia="Times New Roman" w:hAnsi="Times New Roman" w:cs="Times New Roman"/>
          <w:bCs/>
          <w:sz w:val="28"/>
          <w:szCs w:val="28"/>
          <w:lang w:val="ky-KG" w:eastAsia="ru-RU"/>
        </w:rPr>
        <w:t>“</w:t>
      </w:r>
      <w:r w:rsidR="00107073" w:rsidRPr="00034241">
        <w:rPr>
          <w:rFonts w:ascii="Times New Roman" w:eastAsia="Times New Roman" w:hAnsi="Times New Roman" w:cs="Times New Roman"/>
          <w:bCs/>
          <w:color w:val="2B2B2B"/>
          <w:sz w:val="28"/>
          <w:szCs w:val="28"/>
          <w:lang w:val="ky-KG" w:eastAsia="zh-CN"/>
        </w:rPr>
        <w:t>Кыргыз Республикасынын Экономика жана коммерция министрлигинин ведомстволук бөлүмдөрүнүн жана уюмдарынын маселелери жөнүндө</w:t>
      </w:r>
      <w:r w:rsidR="00261D4A">
        <w:rPr>
          <w:rFonts w:ascii="Times New Roman" w:eastAsia="Times New Roman" w:hAnsi="Times New Roman" w:cs="Times New Roman"/>
          <w:bCs/>
          <w:color w:val="2B2B2B"/>
          <w:sz w:val="28"/>
          <w:szCs w:val="28"/>
          <w:lang w:val="ky-KG" w:eastAsia="zh-CN"/>
        </w:rPr>
        <w:t>”</w:t>
      </w:r>
      <w:r w:rsidR="00107073" w:rsidRPr="00034241">
        <w:rPr>
          <w:rFonts w:ascii="Times New Roman" w:eastAsia="Times New Roman" w:hAnsi="Times New Roman" w:cs="Times New Roman"/>
          <w:bCs/>
          <w:color w:val="2B2B2B"/>
          <w:sz w:val="28"/>
          <w:szCs w:val="28"/>
          <w:lang w:val="ky-KG" w:eastAsia="zh-CN"/>
        </w:rPr>
        <w:t xml:space="preserve"> токтому</w:t>
      </w:r>
      <w:r w:rsidR="00AC0304" w:rsidRPr="00034241">
        <w:rPr>
          <w:rFonts w:ascii="Times New Roman" w:eastAsia="Times New Roman" w:hAnsi="Times New Roman" w:cs="Times New Roman"/>
          <w:bCs/>
          <w:color w:val="2B2B2B"/>
          <w:sz w:val="28"/>
          <w:szCs w:val="28"/>
          <w:lang w:val="ky-KG" w:eastAsia="zh-CN"/>
        </w:rPr>
        <w:t>на төмөнкүдөй өзгөртүүлөр киргизилсин</w:t>
      </w:r>
      <w:r w:rsidR="00034241" w:rsidRPr="00034241">
        <w:rPr>
          <w:rFonts w:ascii="Times New Roman" w:eastAsia="Times New Roman" w:hAnsi="Times New Roman" w:cs="Times New Roman"/>
          <w:bCs/>
          <w:color w:val="2B2B2B"/>
          <w:sz w:val="28"/>
          <w:szCs w:val="28"/>
          <w:lang w:val="ky-KG" w:eastAsia="zh-CN"/>
        </w:rPr>
        <w:t>:</w:t>
      </w:r>
    </w:p>
    <w:p w14:paraId="791DD5E3" w14:textId="6D348809" w:rsidR="00193028" w:rsidRPr="00D63120" w:rsidRDefault="00107073" w:rsidP="00904086">
      <w:pPr>
        <w:ind w:firstLine="426"/>
        <w:jc w:val="both"/>
        <w:rPr>
          <w:rFonts w:ascii="Times New Roman" w:eastAsia="Times New Roman" w:hAnsi="Times New Roman" w:cs="Times New Roman"/>
          <w:bCs/>
          <w:sz w:val="28"/>
          <w:szCs w:val="28"/>
          <w:lang w:val="ky-KG" w:eastAsia="ru-RU"/>
        </w:rPr>
      </w:pPr>
      <w:r w:rsidRPr="00D63120">
        <w:rPr>
          <w:rFonts w:ascii="Times New Roman" w:eastAsia="Times New Roman" w:hAnsi="Times New Roman" w:cs="Times New Roman"/>
          <w:bCs/>
          <w:color w:val="2B2B2B"/>
          <w:sz w:val="28"/>
          <w:szCs w:val="28"/>
          <w:lang w:val="ky-KG" w:eastAsia="zh-CN"/>
        </w:rPr>
        <w:t xml:space="preserve"> </w:t>
      </w:r>
      <w:r w:rsidR="00AC0304" w:rsidRPr="00D63120">
        <w:rPr>
          <w:rFonts w:ascii="Times New Roman" w:eastAsia="Times New Roman" w:hAnsi="Times New Roman" w:cs="Times New Roman"/>
          <w:bCs/>
          <w:color w:val="2B2B2B"/>
          <w:sz w:val="28"/>
          <w:szCs w:val="28"/>
          <w:lang w:val="ky-KG" w:eastAsia="zh-CN"/>
        </w:rPr>
        <w:t xml:space="preserve">  </w:t>
      </w:r>
      <w:r w:rsidR="007E08A6" w:rsidRPr="00D63120">
        <w:rPr>
          <w:rFonts w:ascii="Times New Roman" w:eastAsia="Times New Roman" w:hAnsi="Times New Roman" w:cs="Times New Roman"/>
          <w:bCs/>
          <w:color w:val="2B2B2B"/>
          <w:sz w:val="28"/>
          <w:szCs w:val="28"/>
          <w:lang w:val="ky-KG" w:eastAsia="zh-CN"/>
        </w:rPr>
        <w:t xml:space="preserve">аталган токтом менен бекитилген, </w:t>
      </w:r>
      <w:r w:rsidRPr="00D63120">
        <w:rPr>
          <w:rFonts w:ascii="Times New Roman" w:hAnsi="Times New Roman" w:cs="Times New Roman"/>
          <w:color w:val="2B2B2B"/>
          <w:sz w:val="28"/>
          <w:szCs w:val="28"/>
          <w:shd w:val="clear" w:color="auto" w:fill="FFFFFF"/>
          <w:lang w:val="ky-KG"/>
        </w:rPr>
        <w:t>Кыргыз Республикасынын Экономика жана коммерция министрлигине караштуу Монополияга каршы жөнгө салуу кызматы жөнүндө жобо</w:t>
      </w:r>
      <w:r w:rsidR="00A04801" w:rsidRPr="00D63120">
        <w:rPr>
          <w:rFonts w:ascii="Times New Roman" w:hAnsi="Times New Roman" w:cs="Times New Roman"/>
          <w:color w:val="2B2B2B"/>
          <w:sz w:val="28"/>
          <w:szCs w:val="28"/>
          <w:shd w:val="clear" w:color="auto" w:fill="FFFFFF"/>
          <w:lang w:val="ky-KG"/>
        </w:rPr>
        <w:t>нун</w:t>
      </w:r>
      <w:r w:rsidR="007E08A6" w:rsidRPr="00D63120">
        <w:rPr>
          <w:rFonts w:ascii="Times New Roman" w:hAnsi="Times New Roman" w:cs="Times New Roman"/>
          <w:color w:val="2B2B2B"/>
          <w:sz w:val="28"/>
          <w:szCs w:val="28"/>
          <w:shd w:val="clear" w:color="auto" w:fill="FFFFFF"/>
          <w:lang w:val="ky-KG"/>
        </w:rPr>
        <w:t>:</w:t>
      </w:r>
    </w:p>
    <w:p w14:paraId="08A36F90" w14:textId="59075DAE" w:rsidR="00F05A53" w:rsidRPr="000E1466" w:rsidRDefault="00A04801" w:rsidP="00904086">
      <w:pPr>
        <w:pStyle w:val="a3"/>
        <w:numPr>
          <w:ilvl w:val="0"/>
          <w:numId w:val="16"/>
        </w:numPr>
        <w:tabs>
          <w:tab w:val="left" w:pos="993"/>
        </w:tabs>
        <w:ind w:left="0" w:right="-1" w:firstLine="567"/>
        <w:jc w:val="both"/>
        <w:rPr>
          <w:rFonts w:ascii="Times New Roman" w:eastAsia="Times New Roman" w:hAnsi="Times New Roman" w:cs="Times New Roman"/>
          <w:sz w:val="28"/>
          <w:szCs w:val="28"/>
          <w:lang w:val="ky-KG" w:eastAsia="ru-RU"/>
        </w:rPr>
      </w:pPr>
      <w:r w:rsidRPr="000E1466">
        <w:rPr>
          <w:rFonts w:ascii="Times New Roman" w:eastAsia="Times New Roman" w:hAnsi="Times New Roman" w:cs="Times New Roman"/>
          <w:sz w:val="28"/>
          <w:szCs w:val="28"/>
          <w:lang w:val="ky-KG" w:eastAsia="ru-RU"/>
        </w:rPr>
        <w:t xml:space="preserve">11-пункттун 7-пунктчасындагы </w:t>
      </w:r>
      <w:r w:rsidR="002136B5" w:rsidRPr="000E1466">
        <w:rPr>
          <w:rFonts w:ascii="Times New Roman" w:eastAsia="Times New Roman" w:hAnsi="Times New Roman" w:cs="Times New Roman"/>
          <w:sz w:val="28"/>
          <w:szCs w:val="28"/>
          <w:lang w:val="ky-KG" w:eastAsia="ru-RU"/>
        </w:rPr>
        <w:t xml:space="preserve"> </w:t>
      </w:r>
      <w:r w:rsidR="00D63120" w:rsidRPr="000E1466">
        <w:rPr>
          <w:rFonts w:ascii="Times New Roman" w:eastAsia="Times New Roman" w:hAnsi="Times New Roman" w:cs="Times New Roman"/>
          <w:sz w:val="28"/>
          <w:szCs w:val="28"/>
          <w:lang w:val="ky-KG" w:eastAsia="ru-RU"/>
        </w:rPr>
        <w:t>“</w:t>
      </w:r>
      <w:r w:rsidR="002136B5" w:rsidRPr="000E1466">
        <w:rPr>
          <w:rFonts w:ascii="Times New Roman" w:eastAsia="Times New Roman" w:hAnsi="Times New Roman" w:cs="Times New Roman"/>
          <w:color w:val="2B2B2B"/>
          <w:sz w:val="28"/>
          <w:szCs w:val="28"/>
          <w:lang w:val="ky-KG" w:eastAsia="zh-CN"/>
        </w:rPr>
        <w:t>Кыргыз Республикасынын Мамлекеттик желегин жана Кыргыз Республикасынын Мамлекеттик гербин даярдоо эрежелеринин</w:t>
      </w:r>
      <w:r w:rsidR="00D63120" w:rsidRPr="000E1466">
        <w:rPr>
          <w:rFonts w:ascii="Times New Roman" w:eastAsia="Times New Roman" w:hAnsi="Times New Roman" w:cs="Times New Roman"/>
          <w:color w:val="2B2B2B"/>
          <w:sz w:val="28"/>
          <w:szCs w:val="28"/>
          <w:lang w:val="ky-KG" w:eastAsia="zh-CN"/>
        </w:rPr>
        <w:t>”</w:t>
      </w:r>
      <w:r w:rsidR="002136B5" w:rsidRPr="000E1466">
        <w:rPr>
          <w:rFonts w:ascii="Times New Roman" w:eastAsia="Times New Roman" w:hAnsi="Times New Roman" w:cs="Times New Roman"/>
          <w:color w:val="2B2B2B"/>
          <w:sz w:val="28"/>
          <w:szCs w:val="28"/>
          <w:lang w:val="ky-KG" w:eastAsia="zh-CN"/>
        </w:rPr>
        <w:t xml:space="preserve"> деген сөздөр </w:t>
      </w:r>
      <w:r w:rsidR="00D63120" w:rsidRPr="000E1466">
        <w:rPr>
          <w:rFonts w:ascii="Times New Roman" w:eastAsia="Times New Roman" w:hAnsi="Times New Roman" w:cs="Times New Roman"/>
          <w:color w:val="2B2B2B"/>
          <w:sz w:val="28"/>
          <w:szCs w:val="28"/>
          <w:lang w:val="ky-KG" w:eastAsia="zh-CN"/>
        </w:rPr>
        <w:t>“</w:t>
      </w:r>
      <w:r w:rsidR="002136B5" w:rsidRPr="000E1466">
        <w:rPr>
          <w:rFonts w:ascii="Times New Roman" w:eastAsia="Times New Roman" w:hAnsi="Times New Roman" w:cs="Times New Roman"/>
          <w:sz w:val="28"/>
          <w:szCs w:val="28"/>
          <w:lang w:val="ky-KG" w:eastAsia="ru-RU"/>
        </w:rPr>
        <w:t>даярдоодо, сатууда жана пайдаланууда Кыргыз Республикасынын Мамлекеттик туусунун жана Кыргыз Республикасынын Мамлекеттик гербинин техникалык спецификациясынын</w:t>
      </w:r>
      <w:r w:rsidR="00D63120" w:rsidRPr="000E1466">
        <w:rPr>
          <w:rFonts w:ascii="Times New Roman" w:eastAsia="Times New Roman" w:hAnsi="Times New Roman" w:cs="Times New Roman"/>
          <w:sz w:val="28"/>
          <w:szCs w:val="28"/>
          <w:lang w:val="ky-KG" w:eastAsia="ru-RU"/>
        </w:rPr>
        <w:t>”</w:t>
      </w:r>
      <w:r w:rsidR="002136B5" w:rsidRPr="000E1466">
        <w:rPr>
          <w:rFonts w:ascii="Times New Roman" w:eastAsia="Times New Roman" w:hAnsi="Times New Roman" w:cs="Times New Roman"/>
          <w:sz w:val="28"/>
          <w:szCs w:val="28"/>
          <w:lang w:val="ky-KG" w:eastAsia="ru-RU"/>
        </w:rPr>
        <w:t xml:space="preserve"> деген сөздөр менен алмаштырылсын.;</w:t>
      </w:r>
      <w:r w:rsidR="00D63120" w:rsidRPr="000E1466">
        <w:rPr>
          <w:rFonts w:ascii="Times New Roman" w:eastAsia="Times New Roman" w:hAnsi="Times New Roman" w:cs="Times New Roman"/>
          <w:sz w:val="28"/>
          <w:szCs w:val="28"/>
          <w:lang w:val="ky-KG" w:eastAsia="ru-RU"/>
        </w:rPr>
        <w:t>”</w:t>
      </w:r>
    </w:p>
    <w:p w14:paraId="00FB91CD" w14:textId="1FDC25B5" w:rsidR="00F05A53" w:rsidRPr="000E1466" w:rsidRDefault="00F92E1D" w:rsidP="00904086">
      <w:pPr>
        <w:pStyle w:val="a3"/>
        <w:numPr>
          <w:ilvl w:val="0"/>
          <w:numId w:val="16"/>
        </w:numPr>
        <w:tabs>
          <w:tab w:val="left" w:pos="993"/>
        </w:tabs>
        <w:ind w:left="0" w:firstLine="567"/>
        <w:jc w:val="both"/>
        <w:rPr>
          <w:rFonts w:ascii="Times New Roman" w:eastAsia="Times New Roman" w:hAnsi="Times New Roman" w:cs="Times New Roman"/>
          <w:sz w:val="28"/>
          <w:szCs w:val="28"/>
          <w:lang w:val="ky-KG" w:eastAsia="ru-RU"/>
        </w:rPr>
      </w:pPr>
      <w:r w:rsidRPr="000E1466">
        <w:rPr>
          <w:rFonts w:ascii="Times New Roman" w:eastAsia="Times New Roman" w:hAnsi="Times New Roman" w:cs="Times New Roman"/>
          <w:sz w:val="28"/>
          <w:szCs w:val="28"/>
          <w:lang w:val="ky-KG" w:eastAsia="ru-RU"/>
        </w:rPr>
        <w:t xml:space="preserve">12-пункттун 3-пунктчасына: </w:t>
      </w:r>
    </w:p>
    <w:p w14:paraId="4E151893" w14:textId="66D4245B" w:rsidR="00F05A53" w:rsidRPr="00F92E1D" w:rsidRDefault="006824B9" w:rsidP="00904086">
      <w:pPr>
        <w:pStyle w:val="tkTekst"/>
        <w:spacing w:after="0" w:line="240" w:lineRule="auto"/>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экинчи абзацында </w:t>
      </w:r>
      <w:r w:rsidR="000B137D">
        <w:rPr>
          <w:rFonts w:ascii="Times New Roman" w:hAnsi="Times New Roman" w:cs="Times New Roman"/>
          <w:sz w:val="28"/>
          <w:szCs w:val="28"/>
          <w:lang w:val="ky-KG" w:eastAsia="ru-RU"/>
        </w:rPr>
        <w:t>“</w:t>
      </w:r>
      <w:r>
        <w:rPr>
          <w:rFonts w:ascii="Times New Roman" w:hAnsi="Times New Roman" w:cs="Times New Roman"/>
          <w:sz w:val="28"/>
          <w:szCs w:val="28"/>
          <w:lang w:val="ky-KG" w:eastAsia="ru-RU"/>
        </w:rPr>
        <w:t>буйруктарды</w:t>
      </w:r>
      <w:r w:rsidR="000B137D">
        <w:rPr>
          <w:rFonts w:ascii="Times New Roman" w:hAnsi="Times New Roman" w:cs="Times New Roman"/>
          <w:sz w:val="28"/>
          <w:szCs w:val="28"/>
          <w:lang w:val="ky-KG" w:eastAsia="ru-RU"/>
        </w:rPr>
        <w:t>”</w:t>
      </w:r>
      <w:r>
        <w:rPr>
          <w:rFonts w:ascii="Times New Roman" w:hAnsi="Times New Roman" w:cs="Times New Roman"/>
          <w:sz w:val="28"/>
          <w:szCs w:val="28"/>
          <w:lang w:val="ky-KG" w:eastAsia="ru-RU"/>
        </w:rPr>
        <w:t xml:space="preserve"> деген сөздөн кийин </w:t>
      </w:r>
      <w:r w:rsidR="000B137D">
        <w:rPr>
          <w:rFonts w:ascii="Times New Roman" w:hAnsi="Times New Roman" w:cs="Times New Roman"/>
          <w:sz w:val="28"/>
          <w:szCs w:val="28"/>
          <w:lang w:val="ky-KG" w:eastAsia="ru-RU"/>
        </w:rPr>
        <w:t>“</w:t>
      </w:r>
      <w:r>
        <w:rPr>
          <w:rFonts w:ascii="Times New Roman" w:hAnsi="Times New Roman" w:cs="Times New Roman"/>
          <w:sz w:val="28"/>
          <w:szCs w:val="28"/>
          <w:lang w:val="ky-KG" w:eastAsia="ru-RU"/>
        </w:rPr>
        <w:t>алдын ала эскертүү</w:t>
      </w:r>
      <w:r w:rsidR="000B137D">
        <w:rPr>
          <w:rFonts w:ascii="Times New Roman" w:hAnsi="Times New Roman" w:cs="Times New Roman"/>
          <w:sz w:val="28"/>
          <w:szCs w:val="28"/>
          <w:lang w:val="ky-KG" w:eastAsia="ru-RU"/>
        </w:rPr>
        <w:t>”</w:t>
      </w:r>
      <w:r>
        <w:rPr>
          <w:rFonts w:ascii="Times New Roman" w:hAnsi="Times New Roman" w:cs="Times New Roman"/>
          <w:sz w:val="28"/>
          <w:szCs w:val="28"/>
          <w:lang w:val="ky-KG" w:eastAsia="ru-RU"/>
        </w:rPr>
        <w:t xml:space="preserve"> деген сөз менен толукталсын; </w:t>
      </w:r>
    </w:p>
    <w:p w14:paraId="1A5C9499" w14:textId="0B5DD0EC" w:rsidR="00F05A53" w:rsidRPr="000E1466" w:rsidRDefault="00904086" w:rsidP="00904086">
      <w:pPr>
        <w:tabs>
          <w:tab w:val="left" w:pos="567"/>
          <w:tab w:val="left" w:pos="709"/>
          <w:tab w:val="left" w:pos="993"/>
        </w:tabs>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006639" w:rsidRPr="000E1466">
        <w:rPr>
          <w:rFonts w:ascii="Times New Roman" w:eastAsia="Times New Roman" w:hAnsi="Times New Roman" w:cs="Times New Roman"/>
          <w:sz w:val="28"/>
          <w:szCs w:val="28"/>
          <w:lang w:val="ky-KG" w:eastAsia="ru-RU"/>
        </w:rPr>
        <w:t xml:space="preserve">отуз сегизинчи абзацтагы </w:t>
      </w:r>
      <w:r w:rsidR="000B137D" w:rsidRPr="000E1466">
        <w:rPr>
          <w:rFonts w:ascii="Times New Roman" w:eastAsia="Times New Roman" w:hAnsi="Times New Roman" w:cs="Times New Roman"/>
          <w:sz w:val="28"/>
          <w:szCs w:val="28"/>
          <w:lang w:val="ky-KG" w:eastAsia="ru-RU"/>
        </w:rPr>
        <w:t>“</w:t>
      </w:r>
      <w:r w:rsidR="00006639" w:rsidRPr="000E1466">
        <w:rPr>
          <w:rFonts w:ascii="Times New Roman" w:eastAsia="Times New Roman" w:hAnsi="Times New Roman" w:cs="Times New Roman"/>
          <w:color w:val="2B2B2B"/>
          <w:sz w:val="28"/>
          <w:szCs w:val="28"/>
          <w:lang w:val="ky-KG" w:eastAsia="zh-CN"/>
        </w:rPr>
        <w:t>Кыргыз Республикасынын Мамлекеттик желегин жана Кыргыз Республикасынын Мамлекеттик гербин даярдоо эрежелеринин</w:t>
      </w:r>
      <w:r w:rsidR="000B137D" w:rsidRPr="000E1466">
        <w:rPr>
          <w:rFonts w:ascii="Times New Roman" w:eastAsia="Times New Roman" w:hAnsi="Times New Roman" w:cs="Times New Roman"/>
          <w:color w:val="2B2B2B"/>
          <w:sz w:val="28"/>
          <w:szCs w:val="28"/>
          <w:lang w:val="ky-KG" w:eastAsia="zh-CN"/>
        </w:rPr>
        <w:t>”</w:t>
      </w:r>
      <w:r w:rsidR="00006639" w:rsidRPr="000E1466">
        <w:rPr>
          <w:rFonts w:ascii="Times New Roman" w:eastAsia="Times New Roman" w:hAnsi="Times New Roman" w:cs="Times New Roman"/>
          <w:color w:val="2B2B2B"/>
          <w:sz w:val="28"/>
          <w:szCs w:val="28"/>
          <w:lang w:val="ky-KG" w:eastAsia="zh-CN"/>
        </w:rPr>
        <w:t xml:space="preserve"> деген сөздөр </w:t>
      </w:r>
      <w:r w:rsidR="000B137D" w:rsidRPr="000E1466">
        <w:rPr>
          <w:rFonts w:ascii="Times New Roman" w:eastAsia="Times New Roman" w:hAnsi="Times New Roman" w:cs="Times New Roman"/>
          <w:color w:val="2B2B2B"/>
          <w:sz w:val="28"/>
          <w:szCs w:val="28"/>
          <w:lang w:val="ky-KG" w:eastAsia="zh-CN"/>
        </w:rPr>
        <w:t>“</w:t>
      </w:r>
      <w:r w:rsidR="00006639" w:rsidRPr="000E1466">
        <w:rPr>
          <w:rFonts w:ascii="Times New Roman" w:eastAsia="Times New Roman" w:hAnsi="Times New Roman" w:cs="Times New Roman"/>
          <w:sz w:val="28"/>
          <w:szCs w:val="28"/>
          <w:lang w:val="ky-KG" w:eastAsia="ru-RU"/>
        </w:rPr>
        <w:t>даярдоодо, сатууда жана пайдаланууда Кыргыз Республикасынын Мамлекеттик туусунун жана Кыргыз Республикасынын Мамлекеттик гербинин техникалык спецификациясынын</w:t>
      </w:r>
      <w:r w:rsidR="000B137D" w:rsidRPr="000E1466">
        <w:rPr>
          <w:rFonts w:ascii="Times New Roman" w:eastAsia="Times New Roman" w:hAnsi="Times New Roman" w:cs="Times New Roman"/>
          <w:sz w:val="28"/>
          <w:szCs w:val="28"/>
          <w:lang w:val="ky-KG" w:eastAsia="ru-RU"/>
        </w:rPr>
        <w:t>”</w:t>
      </w:r>
      <w:r w:rsidR="00006639" w:rsidRPr="000E1466">
        <w:rPr>
          <w:rFonts w:ascii="Times New Roman" w:eastAsia="Times New Roman" w:hAnsi="Times New Roman" w:cs="Times New Roman"/>
          <w:sz w:val="28"/>
          <w:szCs w:val="28"/>
          <w:lang w:val="ky-KG" w:eastAsia="ru-RU"/>
        </w:rPr>
        <w:t xml:space="preserve"> деген сөздөр менен алмаштырылсын.;</w:t>
      </w:r>
      <w:r w:rsidR="000B137D" w:rsidRPr="000E1466">
        <w:rPr>
          <w:rFonts w:ascii="Times New Roman" w:eastAsia="Times New Roman" w:hAnsi="Times New Roman" w:cs="Times New Roman"/>
          <w:sz w:val="28"/>
          <w:szCs w:val="28"/>
          <w:lang w:val="ky-KG" w:eastAsia="ru-RU"/>
        </w:rPr>
        <w:t>”</w:t>
      </w:r>
    </w:p>
    <w:p w14:paraId="3D97CB8C" w14:textId="1108D7B0" w:rsidR="00894E68" w:rsidRDefault="003100C1" w:rsidP="0087380A">
      <w:pPr>
        <w:pStyle w:val="tkTekst"/>
        <w:spacing w:after="0" w:line="240" w:lineRule="auto"/>
        <w:ind w:firstLine="851"/>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 </w:t>
      </w:r>
      <w:r w:rsidR="0087380A">
        <w:rPr>
          <w:rFonts w:ascii="Times New Roman" w:hAnsi="Times New Roman" w:cs="Times New Roman"/>
          <w:sz w:val="28"/>
          <w:szCs w:val="28"/>
          <w:lang w:val="ky-KG" w:eastAsia="ru-RU"/>
        </w:rPr>
        <w:t>3</w:t>
      </w:r>
      <w:bookmarkStart w:id="1" w:name="_GoBack"/>
      <w:bookmarkEnd w:id="1"/>
      <w:r w:rsidR="003110FF">
        <w:rPr>
          <w:rFonts w:ascii="Times New Roman" w:hAnsi="Times New Roman" w:cs="Times New Roman"/>
          <w:sz w:val="28"/>
          <w:szCs w:val="28"/>
          <w:lang w:val="ky-KG" w:eastAsia="ru-RU"/>
        </w:rPr>
        <w:t xml:space="preserve">. </w:t>
      </w:r>
      <w:r w:rsidR="00894E68">
        <w:rPr>
          <w:rFonts w:ascii="Times New Roman" w:hAnsi="Times New Roman" w:cs="Times New Roman"/>
          <w:sz w:val="28"/>
          <w:szCs w:val="28"/>
          <w:lang w:val="ky-KG" w:eastAsia="ru-RU"/>
        </w:rPr>
        <w:t xml:space="preserve">Ушул токтом расмий жарыяланган күндөн тартып он беш күн өткөндөн кийин күчүнө кирет. </w:t>
      </w:r>
    </w:p>
    <w:p w14:paraId="03688684" w14:textId="77777777" w:rsidR="00C26E15" w:rsidRPr="00894E68" w:rsidRDefault="00894E68" w:rsidP="00904086">
      <w:pPr>
        <w:pStyle w:val="tkTekst"/>
        <w:spacing w:after="0" w:line="240" w:lineRule="auto"/>
        <w:ind w:firstLine="993"/>
        <w:rPr>
          <w:rFonts w:ascii="Times New Roman" w:hAnsi="Times New Roman" w:cs="Times New Roman"/>
          <w:sz w:val="28"/>
          <w:szCs w:val="28"/>
          <w:lang w:val="ky-KG" w:eastAsia="ru-RU"/>
        </w:rPr>
      </w:pPr>
      <w:r>
        <w:rPr>
          <w:rFonts w:ascii="Times New Roman" w:hAnsi="Times New Roman" w:cs="Times New Roman"/>
          <w:sz w:val="28"/>
          <w:szCs w:val="28"/>
          <w:lang w:val="ky-KG" w:eastAsia="ru-RU"/>
        </w:rPr>
        <w:t xml:space="preserve"> </w:t>
      </w:r>
    </w:p>
    <w:p w14:paraId="5BFD2276" w14:textId="77777777" w:rsidR="00C26E15" w:rsidRPr="004572A7" w:rsidRDefault="00C26E15" w:rsidP="00904086">
      <w:pPr>
        <w:tabs>
          <w:tab w:val="left" w:pos="851"/>
          <w:tab w:val="left" w:pos="1134"/>
        </w:tabs>
        <w:ind w:right="-1" w:firstLine="709"/>
        <w:jc w:val="both"/>
        <w:rPr>
          <w:rFonts w:ascii="Times New Roman" w:eastAsia="Times New Roman" w:hAnsi="Times New Roman" w:cs="Times New Roman"/>
          <w:sz w:val="28"/>
          <w:szCs w:val="24"/>
          <w:lang w:val="ky-KG" w:eastAsia="ru-RU"/>
        </w:rPr>
      </w:pPr>
    </w:p>
    <w:p w14:paraId="28A2F78C" w14:textId="0EFF86A3" w:rsidR="00462A18" w:rsidRDefault="00C26E15" w:rsidP="00904086">
      <w:pPr>
        <w:autoSpaceDE w:val="0"/>
        <w:autoSpaceDN w:val="0"/>
        <w:adjustRightInd w:val="0"/>
        <w:rPr>
          <w:rFonts w:ascii="Times New Roman" w:hAnsi="Times New Roman" w:cs="Times New Roman"/>
          <w:b/>
          <w:bCs/>
          <w:sz w:val="28"/>
          <w:szCs w:val="28"/>
          <w:lang w:val="x-none"/>
        </w:rPr>
      </w:pPr>
      <w:r w:rsidRPr="004572A7">
        <w:rPr>
          <w:rFonts w:ascii="Times New Roman" w:eastAsia="Times New Roman" w:hAnsi="Times New Roman" w:cs="Times New Roman"/>
          <w:sz w:val="28"/>
          <w:szCs w:val="24"/>
          <w:lang w:val="ky-KG" w:eastAsia="ru-RU"/>
        </w:rPr>
        <w:t> </w:t>
      </w:r>
      <w:r w:rsidR="00894E68">
        <w:rPr>
          <w:rFonts w:ascii="Times New Roman" w:eastAsia="Times New Roman" w:hAnsi="Times New Roman" w:cs="Times New Roman"/>
          <w:b/>
          <w:sz w:val="28"/>
          <w:szCs w:val="24"/>
          <w:lang w:val="ky-KG" w:eastAsia="ru-RU"/>
        </w:rPr>
        <w:t xml:space="preserve"> </w:t>
      </w:r>
      <w:r w:rsidR="00462A18">
        <w:rPr>
          <w:rFonts w:ascii="Times New Roman" w:eastAsia="Times New Roman" w:hAnsi="Times New Roman" w:cs="Times New Roman"/>
          <w:b/>
          <w:sz w:val="28"/>
          <w:szCs w:val="24"/>
          <w:lang w:val="ky-KG" w:eastAsia="ru-RU"/>
        </w:rPr>
        <w:tab/>
      </w:r>
      <w:proofErr w:type="spellStart"/>
      <w:r w:rsidR="00462A18" w:rsidRPr="00462A18">
        <w:rPr>
          <w:rFonts w:ascii="Times New Roman" w:hAnsi="Times New Roman" w:cs="Times New Roman"/>
          <w:b/>
          <w:bCs/>
          <w:sz w:val="28"/>
          <w:szCs w:val="28"/>
          <w:lang w:val="x-none"/>
        </w:rPr>
        <w:t>Министрлер</w:t>
      </w:r>
      <w:proofErr w:type="spellEnd"/>
      <w:r w:rsidR="00462A18" w:rsidRPr="00462A18">
        <w:rPr>
          <w:rFonts w:ascii="Times New Roman" w:hAnsi="Times New Roman" w:cs="Times New Roman"/>
          <w:b/>
          <w:bCs/>
          <w:sz w:val="28"/>
          <w:szCs w:val="28"/>
          <w:lang w:val="x-none"/>
        </w:rPr>
        <w:t xml:space="preserve"> </w:t>
      </w:r>
      <w:proofErr w:type="spellStart"/>
      <w:r w:rsidR="00462A18" w:rsidRPr="00462A18">
        <w:rPr>
          <w:rFonts w:ascii="Times New Roman" w:hAnsi="Times New Roman" w:cs="Times New Roman"/>
          <w:b/>
          <w:bCs/>
          <w:sz w:val="28"/>
          <w:szCs w:val="28"/>
          <w:lang w:val="x-none"/>
        </w:rPr>
        <w:t>Кабинетинин</w:t>
      </w:r>
      <w:proofErr w:type="spellEnd"/>
      <w:r w:rsidR="00462A18" w:rsidRPr="00462A18">
        <w:rPr>
          <w:rFonts w:ascii="Times New Roman" w:hAnsi="Times New Roman" w:cs="Times New Roman"/>
          <w:b/>
          <w:bCs/>
          <w:sz w:val="28"/>
          <w:szCs w:val="28"/>
          <w:lang w:val="x-none"/>
        </w:rPr>
        <w:t xml:space="preserve"> </w:t>
      </w:r>
    </w:p>
    <w:p w14:paraId="62002642" w14:textId="27A3D930" w:rsidR="00C26E15" w:rsidRDefault="00462A18" w:rsidP="00904086">
      <w:pPr>
        <w:autoSpaceDE w:val="0"/>
        <w:autoSpaceDN w:val="0"/>
        <w:adjustRightInd w:val="0"/>
        <w:ind w:firstLine="709"/>
        <w:rPr>
          <w:rFonts w:ascii="Times New Roman" w:eastAsia="Times New Roman" w:hAnsi="Times New Roman" w:cs="Times New Roman"/>
          <w:b/>
          <w:sz w:val="28"/>
          <w:szCs w:val="24"/>
          <w:lang w:eastAsia="ru-RU"/>
        </w:rPr>
      </w:pPr>
      <w:proofErr w:type="spellStart"/>
      <w:r w:rsidRPr="00462A18">
        <w:rPr>
          <w:rFonts w:ascii="Times New Roman" w:hAnsi="Times New Roman" w:cs="Times New Roman"/>
          <w:b/>
          <w:bCs/>
          <w:sz w:val="28"/>
          <w:szCs w:val="28"/>
          <w:lang w:val="x-none"/>
        </w:rPr>
        <w:t>Төрагасы</w:t>
      </w:r>
      <w:proofErr w:type="spellEnd"/>
      <w:r>
        <w:rPr>
          <w:rFonts w:ascii="Times New Roman" w:hAnsi="Times New Roman" w:cs="Times New Roman"/>
          <w:b/>
          <w:bCs/>
          <w:sz w:val="28"/>
          <w:szCs w:val="28"/>
          <w:lang w:val="x-none"/>
        </w:rPr>
        <w:tab/>
      </w:r>
      <w:r>
        <w:rPr>
          <w:rFonts w:ascii="Times New Roman" w:hAnsi="Times New Roman" w:cs="Times New Roman"/>
          <w:b/>
          <w:bCs/>
          <w:sz w:val="28"/>
          <w:szCs w:val="28"/>
          <w:lang w:val="x-none"/>
        </w:rPr>
        <w:tab/>
      </w:r>
      <w:r>
        <w:rPr>
          <w:rFonts w:ascii="Times New Roman" w:hAnsi="Times New Roman" w:cs="Times New Roman"/>
          <w:b/>
          <w:bCs/>
          <w:sz w:val="28"/>
          <w:szCs w:val="28"/>
          <w:lang w:val="x-none"/>
        </w:rPr>
        <w:tab/>
      </w:r>
      <w:r w:rsidR="00894E68">
        <w:rPr>
          <w:rFonts w:ascii="Times New Roman" w:eastAsia="Times New Roman" w:hAnsi="Times New Roman" w:cs="Times New Roman"/>
          <w:b/>
          <w:sz w:val="28"/>
          <w:szCs w:val="24"/>
          <w:lang w:val="ky-KG" w:eastAsia="ru-RU"/>
        </w:rPr>
        <w:t xml:space="preserve"> </w:t>
      </w:r>
      <w:r w:rsidR="00C26E15" w:rsidRPr="00AA43E2">
        <w:rPr>
          <w:rFonts w:ascii="Times New Roman" w:eastAsia="Times New Roman" w:hAnsi="Times New Roman" w:cs="Times New Roman"/>
          <w:b/>
          <w:sz w:val="28"/>
          <w:szCs w:val="24"/>
          <w:lang w:eastAsia="ru-RU"/>
        </w:rPr>
        <w:tab/>
      </w:r>
      <w:r w:rsidR="00C26E15" w:rsidRPr="00AA43E2">
        <w:rPr>
          <w:rFonts w:ascii="Times New Roman" w:eastAsia="Times New Roman" w:hAnsi="Times New Roman" w:cs="Times New Roman"/>
          <w:b/>
          <w:sz w:val="28"/>
          <w:szCs w:val="24"/>
          <w:lang w:eastAsia="ru-RU"/>
        </w:rPr>
        <w:tab/>
      </w:r>
      <w:r w:rsidR="00C26E15" w:rsidRPr="00AA43E2">
        <w:rPr>
          <w:rFonts w:ascii="Times New Roman" w:eastAsia="Times New Roman" w:hAnsi="Times New Roman" w:cs="Times New Roman"/>
          <w:b/>
          <w:sz w:val="28"/>
          <w:szCs w:val="24"/>
          <w:lang w:eastAsia="ru-RU"/>
        </w:rPr>
        <w:tab/>
      </w:r>
      <w:r w:rsidR="00C26E15" w:rsidRPr="00AA43E2">
        <w:rPr>
          <w:rFonts w:ascii="Times New Roman" w:eastAsia="Times New Roman" w:hAnsi="Times New Roman" w:cs="Times New Roman"/>
          <w:b/>
          <w:sz w:val="28"/>
          <w:szCs w:val="24"/>
          <w:lang w:eastAsia="ru-RU"/>
        </w:rPr>
        <w:tab/>
      </w:r>
      <w:r w:rsidR="00C26E15" w:rsidRPr="00AA43E2">
        <w:rPr>
          <w:rFonts w:ascii="Times New Roman" w:eastAsia="Times New Roman" w:hAnsi="Times New Roman" w:cs="Times New Roman"/>
          <w:b/>
          <w:sz w:val="28"/>
          <w:szCs w:val="24"/>
          <w:lang w:eastAsia="ru-RU"/>
        </w:rPr>
        <w:tab/>
        <w:t xml:space="preserve">А.У. </w:t>
      </w:r>
      <w:proofErr w:type="spellStart"/>
      <w:r w:rsidR="00C26E15" w:rsidRPr="00AA43E2">
        <w:rPr>
          <w:rFonts w:ascii="Times New Roman" w:eastAsia="Times New Roman" w:hAnsi="Times New Roman" w:cs="Times New Roman"/>
          <w:b/>
          <w:sz w:val="28"/>
          <w:szCs w:val="24"/>
          <w:lang w:eastAsia="ru-RU"/>
        </w:rPr>
        <w:t>Жапаров</w:t>
      </w:r>
      <w:proofErr w:type="spellEnd"/>
    </w:p>
    <w:p w14:paraId="3AC8A96A" w14:textId="77777777" w:rsidR="00C26E15" w:rsidRPr="005A5EF9" w:rsidRDefault="00C26E15" w:rsidP="00904086">
      <w:pPr>
        <w:ind w:right="-1" w:firstLine="851"/>
        <w:rPr>
          <w:rFonts w:ascii="Times New Roman" w:eastAsia="Times New Roman" w:hAnsi="Times New Roman" w:cs="Times New Roman"/>
          <w:b/>
          <w:sz w:val="28"/>
          <w:szCs w:val="24"/>
          <w:lang w:eastAsia="ru-RU"/>
        </w:rPr>
      </w:pPr>
    </w:p>
    <w:p w14:paraId="3F180F84" w14:textId="77777777" w:rsidR="0093211E" w:rsidRDefault="0093211E" w:rsidP="00904086"/>
    <w:sectPr w:rsidR="0093211E" w:rsidSect="00904086">
      <w:headerReference w:type="default" r:id="rId7"/>
      <w:footerReference w:type="default" r:id="rId8"/>
      <w:headerReference w:type="first" r:id="rId9"/>
      <w:footerReference w:type="first" r:id="rId10"/>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79388" w14:textId="77777777" w:rsidR="00D13CF0" w:rsidRDefault="00D13CF0">
      <w:r>
        <w:separator/>
      </w:r>
    </w:p>
  </w:endnote>
  <w:endnote w:type="continuationSeparator" w:id="0">
    <w:p w14:paraId="54A925C2" w14:textId="77777777" w:rsidR="00D13CF0" w:rsidRDefault="00D1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2BD6" w14:textId="77777777" w:rsidR="00BC6C71" w:rsidRDefault="00BC6C71" w:rsidP="00BC6C71">
    <w:pPr>
      <w:tabs>
        <w:tab w:val="center" w:pos="4677"/>
        <w:tab w:val="right" w:pos="9355"/>
      </w:tabs>
      <w:rPr>
        <w:rFonts w:ascii="Times New Roman" w:eastAsia="Calibri" w:hAnsi="Times New Roman" w:cs="Times New Roman"/>
        <w:sz w:val="28"/>
        <w:szCs w:val="28"/>
      </w:rPr>
    </w:pPr>
  </w:p>
  <w:p w14:paraId="4FF9D589" w14:textId="71827D41" w:rsidR="00BC6C71" w:rsidRPr="00BC6C71" w:rsidRDefault="00BC6C71" w:rsidP="00BC6C71">
    <w:pPr>
      <w:tabs>
        <w:tab w:val="center" w:pos="4677"/>
        <w:tab w:val="right" w:pos="9355"/>
      </w:tabs>
      <w:rPr>
        <w:rFonts w:ascii="Times New Roman" w:eastAsia="Calibri" w:hAnsi="Times New Roman" w:cs="Times New Roman"/>
        <w:sz w:val="28"/>
        <w:szCs w:val="28"/>
      </w:rPr>
    </w:pPr>
    <w:r w:rsidRPr="00BC6C71">
      <w:rPr>
        <w:rFonts w:ascii="Times New Roman" w:eastAsia="Calibri" w:hAnsi="Times New Roman" w:cs="Times New Roman"/>
        <w:sz w:val="28"/>
        <w:szCs w:val="28"/>
      </w:rPr>
      <w:t xml:space="preserve">Экономика </w:t>
    </w:r>
    <w:proofErr w:type="spellStart"/>
    <w:r w:rsidRPr="00BC6C71">
      <w:rPr>
        <w:rFonts w:ascii="Times New Roman" w:eastAsia="Calibri" w:hAnsi="Times New Roman" w:cs="Times New Roman"/>
        <w:sz w:val="28"/>
        <w:szCs w:val="28"/>
      </w:rPr>
      <w:t>жана</w:t>
    </w:r>
    <w:proofErr w:type="spellEnd"/>
    <w:r w:rsidRPr="00BC6C71">
      <w:rPr>
        <w:rFonts w:ascii="Times New Roman" w:eastAsia="Calibri" w:hAnsi="Times New Roman" w:cs="Times New Roman"/>
        <w:sz w:val="28"/>
        <w:szCs w:val="28"/>
      </w:rPr>
      <w:t xml:space="preserve"> коммерция</w:t>
    </w:r>
  </w:p>
  <w:p w14:paraId="5FBE4721" w14:textId="3E81D57E" w:rsidR="00EF312E" w:rsidRPr="00EF312E" w:rsidRDefault="00BC6C71" w:rsidP="00BC6C71">
    <w:pPr>
      <w:tabs>
        <w:tab w:val="center" w:pos="4677"/>
        <w:tab w:val="right" w:pos="9355"/>
      </w:tabs>
      <w:rPr>
        <w:rFonts w:ascii="Times New Roman" w:eastAsia="Calibri" w:hAnsi="Times New Roman" w:cs="Times New Roman"/>
        <w:sz w:val="28"/>
        <w:szCs w:val="28"/>
      </w:rPr>
    </w:pPr>
    <w:proofErr w:type="spellStart"/>
    <w:r w:rsidRPr="00BC6C71">
      <w:rPr>
        <w:rFonts w:ascii="Times New Roman" w:eastAsia="Calibri" w:hAnsi="Times New Roman" w:cs="Times New Roman"/>
        <w:sz w:val="28"/>
        <w:szCs w:val="28"/>
      </w:rPr>
      <w:t>министри</w:t>
    </w:r>
    <w:proofErr w:type="spellEnd"/>
    <w:r w:rsidR="00EF312E" w:rsidRPr="00EF312E">
      <w:rPr>
        <w:rFonts w:ascii="Times New Roman" w:eastAsia="Calibri" w:hAnsi="Times New Roman" w:cs="Times New Roman"/>
      </w:rPr>
      <w:t xml:space="preserve"> </w:t>
    </w:r>
    <w:r w:rsidR="00D350C6">
      <w:rPr>
        <w:rFonts w:ascii="Times New Roman" w:eastAsia="Calibri" w:hAnsi="Times New Roman" w:cs="Times New Roman"/>
        <w:sz w:val="28"/>
        <w:szCs w:val="28"/>
        <w:lang w:val="ky-KG"/>
      </w:rPr>
      <w:t xml:space="preserve"> </w:t>
    </w:r>
    <w:r w:rsidR="00EF312E" w:rsidRPr="00EF312E">
      <w:rPr>
        <w:rFonts w:ascii="Times New Roman" w:eastAsia="Calibri" w:hAnsi="Times New Roman" w:cs="Times New Roman"/>
        <w:sz w:val="28"/>
        <w:szCs w:val="28"/>
      </w:rPr>
      <w:t xml:space="preserve"> </w:t>
    </w:r>
    <w:r w:rsidR="00EF312E" w:rsidRPr="00EF312E">
      <w:rPr>
        <w:rFonts w:ascii="Times New Roman" w:eastAsia="Calibri" w:hAnsi="Times New Roman" w:cs="Times New Roman"/>
        <w:sz w:val="28"/>
        <w:szCs w:val="28"/>
      </w:rPr>
      <w:tab/>
    </w:r>
    <w:r w:rsidR="00EF312E" w:rsidRPr="00EF312E">
      <w:rPr>
        <w:rFonts w:ascii="Times New Roman" w:eastAsia="Calibri" w:hAnsi="Times New Roman" w:cs="Times New Roman"/>
        <w:sz w:val="28"/>
        <w:szCs w:val="28"/>
      </w:rPr>
      <w:tab/>
    </w:r>
    <w:proofErr w:type="spellStart"/>
    <w:r w:rsidR="00EF312E" w:rsidRPr="00EF312E">
      <w:rPr>
        <w:rFonts w:ascii="Times New Roman" w:eastAsia="Calibri" w:hAnsi="Times New Roman" w:cs="Times New Roman"/>
        <w:sz w:val="28"/>
        <w:szCs w:val="28"/>
      </w:rPr>
      <w:t>Д.Дж</w:t>
    </w:r>
    <w:proofErr w:type="spellEnd"/>
    <w:r w:rsidR="00EF312E" w:rsidRPr="00EF312E">
      <w:rPr>
        <w:rFonts w:ascii="Times New Roman" w:eastAsia="Calibri" w:hAnsi="Times New Roman" w:cs="Times New Roman"/>
        <w:sz w:val="28"/>
        <w:szCs w:val="28"/>
      </w:rPr>
      <w:t xml:space="preserve">. </w:t>
    </w:r>
    <w:proofErr w:type="spellStart"/>
    <w:r w:rsidR="00EF312E" w:rsidRPr="00EF312E">
      <w:rPr>
        <w:rFonts w:ascii="Times New Roman" w:eastAsia="Calibri" w:hAnsi="Times New Roman" w:cs="Times New Roman"/>
        <w:sz w:val="28"/>
        <w:szCs w:val="28"/>
      </w:rPr>
      <w:t>Амангельдиев</w:t>
    </w:r>
    <w:proofErr w:type="spellEnd"/>
    <w:r w:rsidR="00EF312E" w:rsidRPr="00EF312E">
      <w:rPr>
        <w:rFonts w:ascii="Times New Roman" w:eastAsia="Calibri" w:hAnsi="Times New Roman" w:cs="Times New Roman"/>
        <w:sz w:val="28"/>
        <w:szCs w:val="28"/>
      </w:rPr>
      <w:t xml:space="preserve"> </w:t>
    </w:r>
  </w:p>
  <w:p w14:paraId="21BBAEA8" w14:textId="77777777" w:rsidR="00EF312E" w:rsidRPr="00EF312E" w:rsidRDefault="00D350C6" w:rsidP="00EF312E">
    <w:pPr>
      <w:tabs>
        <w:tab w:val="center" w:pos="4677"/>
        <w:tab w:val="right" w:pos="9355"/>
      </w:tabs>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t>«___» ______ 2022</w:t>
    </w:r>
    <w:r>
      <w:rPr>
        <w:rFonts w:ascii="Times New Roman" w:eastAsia="Calibri" w:hAnsi="Times New Roman" w:cs="Times New Roman"/>
        <w:sz w:val="28"/>
        <w:szCs w:val="28"/>
        <w:lang w:val="ky-KG"/>
      </w:rPr>
      <w:t>-ж</w:t>
    </w:r>
    <w:r w:rsidR="00EF312E" w:rsidRPr="00EF312E">
      <w:rPr>
        <w:rFonts w:ascii="Times New Roman" w:eastAsia="Calibri" w:hAnsi="Times New Roman" w:cs="Times New Roman"/>
        <w:sz w:val="28"/>
        <w:szCs w:val="28"/>
      </w:rPr>
      <w:t>.</w:t>
    </w:r>
  </w:p>
  <w:p w14:paraId="38282B90" w14:textId="77777777" w:rsidR="00EF312E" w:rsidRPr="00EF312E" w:rsidRDefault="00EF312E" w:rsidP="00EF312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2136E" w14:textId="77777777" w:rsidR="00904086" w:rsidRDefault="00904086" w:rsidP="00EF312E">
    <w:pPr>
      <w:tabs>
        <w:tab w:val="center" w:pos="4677"/>
        <w:tab w:val="right" w:pos="9355"/>
      </w:tabs>
      <w:rPr>
        <w:rFonts w:ascii="Times New Roman" w:eastAsia="Calibri" w:hAnsi="Times New Roman" w:cs="Times New Roman"/>
        <w:sz w:val="28"/>
        <w:szCs w:val="28"/>
      </w:rPr>
    </w:pPr>
  </w:p>
  <w:p w14:paraId="73A2E557" w14:textId="77777777" w:rsidR="002310E3" w:rsidRPr="002310E3" w:rsidRDefault="002310E3" w:rsidP="002310E3">
    <w:pPr>
      <w:tabs>
        <w:tab w:val="center" w:pos="4677"/>
        <w:tab w:val="right" w:pos="9355"/>
      </w:tabs>
      <w:rPr>
        <w:rFonts w:ascii="Times New Roman" w:eastAsia="Calibri" w:hAnsi="Times New Roman" w:cs="Times New Roman"/>
        <w:sz w:val="28"/>
        <w:szCs w:val="28"/>
      </w:rPr>
    </w:pPr>
    <w:r w:rsidRPr="002310E3">
      <w:rPr>
        <w:rFonts w:ascii="Times New Roman" w:eastAsia="Calibri" w:hAnsi="Times New Roman" w:cs="Times New Roman"/>
        <w:sz w:val="28"/>
        <w:szCs w:val="28"/>
      </w:rPr>
      <w:t xml:space="preserve">Экономика </w:t>
    </w:r>
    <w:proofErr w:type="spellStart"/>
    <w:r w:rsidRPr="002310E3">
      <w:rPr>
        <w:rFonts w:ascii="Times New Roman" w:eastAsia="Calibri" w:hAnsi="Times New Roman" w:cs="Times New Roman"/>
        <w:sz w:val="28"/>
        <w:szCs w:val="28"/>
      </w:rPr>
      <w:t>жана</w:t>
    </w:r>
    <w:proofErr w:type="spellEnd"/>
    <w:r w:rsidRPr="002310E3">
      <w:rPr>
        <w:rFonts w:ascii="Times New Roman" w:eastAsia="Calibri" w:hAnsi="Times New Roman" w:cs="Times New Roman"/>
        <w:sz w:val="28"/>
        <w:szCs w:val="28"/>
      </w:rPr>
      <w:t xml:space="preserve"> </w:t>
    </w:r>
  </w:p>
  <w:p w14:paraId="6E2887D8" w14:textId="4B4530EB" w:rsidR="00EF312E" w:rsidRPr="00EF312E" w:rsidRDefault="002310E3" w:rsidP="002310E3">
    <w:pPr>
      <w:tabs>
        <w:tab w:val="center" w:pos="4677"/>
        <w:tab w:val="right" w:pos="9355"/>
      </w:tabs>
      <w:rPr>
        <w:rFonts w:ascii="Times New Roman" w:eastAsia="Calibri" w:hAnsi="Times New Roman" w:cs="Times New Roman"/>
        <w:sz w:val="28"/>
        <w:szCs w:val="28"/>
      </w:rPr>
    </w:pPr>
    <w:r w:rsidRPr="002310E3">
      <w:rPr>
        <w:rFonts w:ascii="Times New Roman" w:eastAsia="Calibri" w:hAnsi="Times New Roman" w:cs="Times New Roman"/>
        <w:sz w:val="28"/>
        <w:szCs w:val="28"/>
      </w:rPr>
      <w:t xml:space="preserve">коммерция </w:t>
    </w:r>
    <w:proofErr w:type="spellStart"/>
    <w:r w:rsidRPr="002310E3">
      <w:rPr>
        <w:rFonts w:ascii="Times New Roman" w:eastAsia="Calibri" w:hAnsi="Times New Roman" w:cs="Times New Roman"/>
        <w:sz w:val="28"/>
        <w:szCs w:val="28"/>
      </w:rPr>
      <w:t>министри</w:t>
    </w:r>
    <w:proofErr w:type="spellEnd"/>
    <w:r w:rsidRPr="002310E3">
      <w:rPr>
        <w:rFonts w:ascii="Times New Roman" w:eastAsia="Calibri" w:hAnsi="Times New Roman" w:cs="Times New Roman"/>
        <w:sz w:val="28"/>
        <w:szCs w:val="28"/>
      </w:rPr>
      <w:t xml:space="preserve">                           </w:t>
    </w:r>
    <w:r w:rsidR="00EF312E" w:rsidRPr="00EF312E">
      <w:rPr>
        <w:rFonts w:ascii="Times New Roman" w:eastAsia="Calibri" w:hAnsi="Times New Roman" w:cs="Times New Roman"/>
        <w:sz w:val="28"/>
        <w:szCs w:val="28"/>
      </w:rPr>
      <w:tab/>
    </w:r>
    <w:r w:rsidR="00EF312E" w:rsidRPr="00EF312E">
      <w:rPr>
        <w:rFonts w:ascii="Times New Roman" w:eastAsia="Calibri" w:hAnsi="Times New Roman" w:cs="Times New Roman"/>
        <w:sz w:val="28"/>
        <w:szCs w:val="28"/>
      </w:rPr>
      <w:tab/>
    </w:r>
    <w:proofErr w:type="spellStart"/>
    <w:r w:rsidR="00EF312E" w:rsidRPr="00EF312E">
      <w:rPr>
        <w:rFonts w:ascii="Times New Roman" w:eastAsia="Calibri" w:hAnsi="Times New Roman" w:cs="Times New Roman"/>
        <w:sz w:val="28"/>
        <w:szCs w:val="28"/>
      </w:rPr>
      <w:t>Д.Дж</w:t>
    </w:r>
    <w:proofErr w:type="spellEnd"/>
    <w:r w:rsidR="00EF312E" w:rsidRPr="00EF312E">
      <w:rPr>
        <w:rFonts w:ascii="Times New Roman" w:eastAsia="Calibri" w:hAnsi="Times New Roman" w:cs="Times New Roman"/>
        <w:sz w:val="28"/>
        <w:szCs w:val="28"/>
      </w:rPr>
      <w:t xml:space="preserve">. </w:t>
    </w:r>
    <w:proofErr w:type="spellStart"/>
    <w:r w:rsidR="00EF312E" w:rsidRPr="00EF312E">
      <w:rPr>
        <w:rFonts w:ascii="Times New Roman" w:eastAsia="Calibri" w:hAnsi="Times New Roman" w:cs="Times New Roman"/>
        <w:sz w:val="28"/>
        <w:szCs w:val="28"/>
      </w:rPr>
      <w:t>Амангельдиев</w:t>
    </w:r>
    <w:proofErr w:type="spellEnd"/>
    <w:r w:rsidR="00EF312E" w:rsidRPr="00EF312E">
      <w:rPr>
        <w:rFonts w:ascii="Times New Roman" w:eastAsia="Calibri" w:hAnsi="Times New Roman" w:cs="Times New Roman"/>
        <w:sz w:val="28"/>
        <w:szCs w:val="28"/>
      </w:rPr>
      <w:t xml:space="preserve"> </w:t>
    </w:r>
  </w:p>
  <w:p w14:paraId="23F066C0" w14:textId="7FEE50C6" w:rsidR="00EF312E" w:rsidRDefault="00EF312E" w:rsidP="00EF312E">
    <w:pPr>
      <w:tabs>
        <w:tab w:val="center" w:pos="4677"/>
        <w:tab w:val="right" w:pos="9355"/>
      </w:tabs>
      <w:rPr>
        <w:rFonts w:ascii="Times New Roman" w:eastAsia="Calibri" w:hAnsi="Times New Roman" w:cs="Times New Roman"/>
        <w:sz w:val="28"/>
        <w:szCs w:val="28"/>
      </w:rPr>
    </w:pPr>
    <w:r w:rsidRPr="00EF312E">
      <w:rPr>
        <w:rFonts w:ascii="Times New Roman" w:eastAsia="Calibri" w:hAnsi="Times New Roman" w:cs="Times New Roman"/>
        <w:sz w:val="28"/>
        <w:szCs w:val="28"/>
      </w:rPr>
      <w:tab/>
    </w:r>
    <w:r w:rsidRPr="00EF312E">
      <w:rPr>
        <w:rFonts w:ascii="Times New Roman" w:eastAsia="Calibri" w:hAnsi="Times New Roman" w:cs="Times New Roman"/>
        <w:sz w:val="28"/>
        <w:szCs w:val="28"/>
      </w:rPr>
      <w:tab/>
      <w:t>«___» ______ 2022 г.</w:t>
    </w:r>
  </w:p>
  <w:p w14:paraId="749DB3BD" w14:textId="77777777" w:rsidR="00533B8B" w:rsidRPr="00EF312E" w:rsidRDefault="00533B8B" w:rsidP="00EF312E">
    <w:pPr>
      <w:tabs>
        <w:tab w:val="center" w:pos="4677"/>
        <w:tab w:val="right" w:pos="9355"/>
      </w:tabs>
      <w:rPr>
        <w:rFonts w:ascii="Times New Roman" w:eastAsia="Calibri" w:hAnsi="Times New Roman" w:cs="Times New Roman"/>
        <w:sz w:val="28"/>
        <w:szCs w:val="28"/>
      </w:rPr>
    </w:pPr>
  </w:p>
  <w:p w14:paraId="58A2A233" w14:textId="77777777" w:rsidR="00EF312E" w:rsidRDefault="00EF312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81B74" w14:textId="77777777" w:rsidR="00D13CF0" w:rsidRDefault="00D13CF0">
      <w:r>
        <w:separator/>
      </w:r>
    </w:p>
  </w:footnote>
  <w:footnote w:type="continuationSeparator" w:id="0">
    <w:p w14:paraId="131CE895" w14:textId="77777777" w:rsidR="00D13CF0" w:rsidRDefault="00D13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2992655"/>
      <w:docPartObj>
        <w:docPartGallery w:val="Page Numbers (Top of Page)"/>
        <w:docPartUnique/>
      </w:docPartObj>
    </w:sdtPr>
    <w:sdtEndPr>
      <w:rPr>
        <w:rFonts w:ascii="Times New Roman" w:hAnsi="Times New Roman" w:cs="Times New Roman"/>
        <w:sz w:val="24"/>
        <w:szCs w:val="24"/>
      </w:rPr>
    </w:sdtEndPr>
    <w:sdtContent>
      <w:p w14:paraId="16276198" w14:textId="77777777" w:rsidR="00CA4371" w:rsidRPr="00CA4371" w:rsidRDefault="0081609C">
        <w:pPr>
          <w:pStyle w:val="a4"/>
          <w:jc w:val="center"/>
          <w:rPr>
            <w:rFonts w:ascii="Times New Roman" w:hAnsi="Times New Roman" w:cs="Times New Roman"/>
            <w:sz w:val="24"/>
            <w:szCs w:val="24"/>
          </w:rPr>
        </w:pPr>
        <w:r w:rsidRPr="00CA4371">
          <w:rPr>
            <w:rFonts w:ascii="Times New Roman" w:hAnsi="Times New Roman" w:cs="Times New Roman"/>
            <w:sz w:val="24"/>
            <w:szCs w:val="24"/>
          </w:rPr>
          <w:fldChar w:fldCharType="begin"/>
        </w:r>
        <w:r w:rsidR="008417B7" w:rsidRPr="00CA4371">
          <w:rPr>
            <w:rFonts w:ascii="Times New Roman" w:hAnsi="Times New Roman" w:cs="Times New Roman"/>
            <w:sz w:val="24"/>
            <w:szCs w:val="24"/>
          </w:rPr>
          <w:instrText>PAGE   \* MERGEFORMAT</w:instrText>
        </w:r>
        <w:r w:rsidRPr="00CA4371">
          <w:rPr>
            <w:rFonts w:ascii="Times New Roman" w:hAnsi="Times New Roman" w:cs="Times New Roman"/>
            <w:sz w:val="24"/>
            <w:szCs w:val="24"/>
          </w:rPr>
          <w:fldChar w:fldCharType="separate"/>
        </w:r>
        <w:r w:rsidR="000B137D">
          <w:rPr>
            <w:rFonts w:ascii="Times New Roman" w:hAnsi="Times New Roman" w:cs="Times New Roman"/>
            <w:noProof/>
            <w:sz w:val="24"/>
            <w:szCs w:val="24"/>
          </w:rPr>
          <w:t>4</w:t>
        </w:r>
        <w:r w:rsidRPr="00CA4371">
          <w:rPr>
            <w:rFonts w:ascii="Times New Roman" w:hAnsi="Times New Roman" w:cs="Times New Roman"/>
            <w:sz w:val="24"/>
            <w:szCs w:val="24"/>
          </w:rPr>
          <w:fldChar w:fldCharType="end"/>
        </w:r>
      </w:p>
    </w:sdtContent>
  </w:sdt>
  <w:p w14:paraId="7FD7B9CA" w14:textId="77777777" w:rsidR="00CA4371" w:rsidRDefault="00D13CF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E53D2" w14:textId="03077C8A" w:rsidR="002310E3" w:rsidRPr="002310E3" w:rsidRDefault="002310E3">
    <w:pPr>
      <w:pStyle w:val="a4"/>
      <w:jc w:val="center"/>
      <w:rPr>
        <w:rFonts w:ascii="Times New Roman" w:hAnsi="Times New Roman" w:cs="Times New Roman"/>
        <w:sz w:val="24"/>
        <w:szCs w:val="24"/>
      </w:rPr>
    </w:pPr>
  </w:p>
  <w:p w14:paraId="3365199A" w14:textId="77777777" w:rsidR="002310E3" w:rsidRDefault="002310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A40AC"/>
    <w:multiLevelType w:val="hybridMultilevel"/>
    <w:tmpl w:val="8C7CF1F4"/>
    <w:lvl w:ilvl="0" w:tplc="0CCADFAC">
      <w:start w:val="2"/>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15:restartNumberingAfterBreak="0">
    <w:nsid w:val="02F117A3"/>
    <w:multiLevelType w:val="hybridMultilevel"/>
    <w:tmpl w:val="F3FEF298"/>
    <w:lvl w:ilvl="0" w:tplc="215892F2">
      <w:numFmt w:val="bullet"/>
      <w:lvlText w:val="-"/>
      <w:lvlJc w:val="left"/>
      <w:pPr>
        <w:ind w:left="927" w:hanging="360"/>
      </w:pPr>
      <w:rPr>
        <w:rFonts w:ascii="Times New Roman" w:eastAsiaTheme="minorHAnsi"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39F1A9F"/>
    <w:multiLevelType w:val="hybridMultilevel"/>
    <w:tmpl w:val="8B3E6E9A"/>
    <w:lvl w:ilvl="0" w:tplc="C6B2538C">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4B21D0F"/>
    <w:multiLevelType w:val="hybridMultilevel"/>
    <w:tmpl w:val="EEFCF948"/>
    <w:lvl w:ilvl="0" w:tplc="C6B2538C">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4" w15:restartNumberingAfterBreak="0">
    <w:nsid w:val="1E3E6DBB"/>
    <w:multiLevelType w:val="hybridMultilevel"/>
    <w:tmpl w:val="4E3CAC8E"/>
    <w:lvl w:ilvl="0" w:tplc="C6B2538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0C32B2"/>
    <w:multiLevelType w:val="hybridMultilevel"/>
    <w:tmpl w:val="18E209B0"/>
    <w:lvl w:ilvl="0" w:tplc="C6B2538C">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6" w15:restartNumberingAfterBreak="0">
    <w:nsid w:val="2C3F2630"/>
    <w:multiLevelType w:val="hybridMultilevel"/>
    <w:tmpl w:val="924046FA"/>
    <w:lvl w:ilvl="0" w:tplc="89D667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316436"/>
    <w:multiLevelType w:val="hybridMultilevel"/>
    <w:tmpl w:val="29283110"/>
    <w:lvl w:ilvl="0" w:tplc="E2A678B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 w15:restartNumberingAfterBreak="0">
    <w:nsid w:val="38BE0A3F"/>
    <w:multiLevelType w:val="hybridMultilevel"/>
    <w:tmpl w:val="2EF82B66"/>
    <w:lvl w:ilvl="0" w:tplc="7D9C6326">
      <w:start w:val="4"/>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9" w15:restartNumberingAfterBreak="0">
    <w:nsid w:val="3F736CB4"/>
    <w:multiLevelType w:val="hybridMultilevel"/>
    <w:tmpl w:val="F462FC7E"/>
    <w:lvl w:ilvl="0" w:tplc="20000011">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0" w15:restartNumberingAfterBreak="0">
    <w:nsid w:val="43460D9E"/>
    <w:multiLevelType w:val="hybridMultilevel"/>
    <w:tmpl w:val="37341FB6"/>
    <w:lvl w:ilvl="0" w:tplc="23AE0F3E">
      <w:start w:val="1"/>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5D33485D"/>
    <w:multiLevelType w:val="hybridMultilevel"/>
    <w:tmpl w:val="B76EAB30"/>
    <w:lvl w:ilvl="0" w:tplc="D60E850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2" w15:restartNumberingAfterBreak="0">
    <w:nsid w:val="685A14BE"/>
    <w:multiLevelType w:val="hybridMultilevel"/>
    <w:tmpl w:val="B76EAB30"/>
    <w:lvl w:ilvl="0" w:tplc="D60E850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3" w15:restartNumberingAfterBreak="0">
    <w:nsid w:val="6FE4469B"/>
    <w:multiLevelType w:val="hybridMultilevel"/>
    <w:tmpl w:val="D29894B8"/>
    <w:lvl w:ilvl="0" w:tplc="C6B2538C">
      <w:start w:val="1"/>
      <w:numFmt w:val="bullet"/>
      <w:lvlText w:val=""/>
      <w:lvlJc w:val="left"/>
      <w:pPr>
        <w:ind w:left="1360" w:hanging="360"/>
      </w:pPr>
      <w:rPr>
        <w:rFonts w:ascii="Symbol" w:hAnsi="Symbol" w:hint="default"/>
      </w:rPr>
    </w:lvl>
    <w:lvl w:ilvl="1" w:tplc="20000003" w:tentative="1">
      <w:start w:val="1"/>
      <w:numFmt w:val="bullet"/>
      <w:lvlText w:val="o"/>
      <w:lvlJc w:val="left"/>
      <w:pPr>
        <w:ind w:left="2080" w:hanging="360"/>
      </w:pPr>
      <w:rPr>
        <w:rFonts w:ascii="Courier New" w:hAnsi="Courier New" w:cs="Courier New" w:hint="default"/>
      </w:rPr>
    </w:lvl>
    <w:lvl w:ilvl="2" w:tplc="20000005" w:tentative="1">
      <w:start w:val="1"/>
      <w:numFmt w:val="bullet"/>
      <w:lvlText w:val=""/>
      <w:lvlJc w:val="left"/>
      <w:pPr>
        <w:ind w:left="2800" w:hanging="360"/>
      </w:pPr>
      <w:rPr>
        <w:rFonts w:ascii="Wingdings" w:hAnsi="Wingdings" w:hint="default"/>
      </w:rPr>
    </w:lvl>
    <w:lvl w:ilvl="3" w:tplc="20000001" w:tentative="1">
      <w:start w:val="1"/>
      <w:numFmt w:val="bullet"/>
      <w:lvlText w:val=""/>
      <w:lvlJc w:val="left"/>
      <w:pPr>
        <w:ind w:left="3520" w:hanging="360"/>
      </w:pPr>
      <w:rPr>
        <w:rFonts w:ascii="Symbol" w:hAnsi="Symbol" w:hint="default"/>
      </w:rPr>
    </w:lvl>
    <w:lvl w:ilvl="4" w:tplc="20000003" w:tentative="1">
      <w:start w:val="1"/>
      <w:numFmt w:val="bullet"/>
      <w:lvlText w:val="o"/>
      <w:lvlJc w:val="left"/>
      <w:pPr>
        <w:ind w:left="4240" w:hanging="360"/>
      </w:pPr>
      <w:rPr>
        <w:rFonts w:ascii="Courier New" w:hAnsi="Courier New" w:cs="Courier New" w:hint="default"/>
      </w:rPr>
    </w:lvl>
    <w:lvl w:ilvl="5" w:tplc="20000005" w:tentative="1">
      <w:start w:val="1"/>
      <w:numFmt w:val="bullet"/>
      <w:lvlText w:val=""/>
      <w:lvlJc w:val="left"/>
      <w:pPr>
        <w:ind w:left="4960" w:hanging="360"/>
      </w:pPr>
      <w:rPr>
        <w:rFonts w:ascii="Wingdings" w:hAnsi="Wingdings" w:hint="default"/>
      </w:rPr>
    </w:lvl>
    <w:lvl w:ilvl="6" w:tplc="20000001" w:tentative="1">
      <w:start w:val="1"/>
      <w:numFmt w:val="bullet"/>
      <w:lvlText w:val=""/>
      <w:lvlJc w:val="left"/>
      <w:pPr>
        <w:ind w:left="5680" w:hanging="360"/>
      </w:pPr>
      <w:rPr>
        <w:rFonts w:ascii="Symbol" w:hAnsi="Symbol" w:hint="default"/>
      </w:rPr>
    </w:lvl>
    <w:lvl w:ilvl="7" w:tplc="20000003" w:tentative="1">
      <w:start w:val="1"/>
      <w:numFmt w:val="bullet"/>
      <w:lvlText w:val="o"/>
      <w:lvlJc w:val="left"/>
      <w:pPr>
        <w:ind w:left="6400" w:hanging="360"/>
      </w:pPr>
      <w:rPr>
        <w:rFonts w:ascii="Courier New" w:hAnsi="Courier New" w:cs="Courier New" w:hint="default"/>
      </w:rPr>
    </w:lvl>
    <w:lvl w:ilvl="8" w:tplc="20000005" w:tentative="1">
      <w:start w:val="1"/>
      <w:numFmt w:val="bullet"/>
      <w:lvlText w:val=""/>
      <w:lvlJc w:val="left"/>
      <w:pPr>
        <w:ind w:left="7120" w:hanging="360"/>
      </w:pPr>
      <w:rPr>
        <w:rFonts w:ascii="Wingdings" w:hAnsi="Wingdings" w:hint="default"/>
      </w:rPr>
    </w:lvl>
  </w:abstractNum>
  <w:abstractNum w:abstractNumId="14" w15:restartNumberingAfterBreak="0">
    <w:nsid w:val="74385DAC"/>
    <w:multiLevelType w:val="hybridMultilevel"/>
    <w:tmpl w:val="C13CD1DA"/>
    <w:lvl w:ilvl="0" w:tplc="C6B2538C">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5" w15:restartNumberingAfterBreak="0">
    <w:nsid w:val="79AC210B"/>
    <w:multiLevelType w:val="hybridMultilevel"/>
    <w:tmpl w:val="06B4A7C4"/>
    <w:lvl w:ilvl="0" w:tplc="A4AE4550">
      <w:start w:val="6"/>
      <w:numFmt w:val="decimal"/>
      <w:lvlText w:val="%1)"/>
      <w:lvlJc w:val="left"/>
      <w:pPr>
        <w:ind w:left="1215" w:hanging="360"/>
      </w:pPr>
      <w:rPr>
        <w:rFonts w:hint="default"/>
      </w:rPr>
    </w:lvl>
    <w:lvl w:ilvl="1" w:tplc="20000019" w:tentative="1">
      <w:start w:val="1"/>
      <w:numFmt w:val="lowerLetter"/>
      <w:lvlText w:val="%2."/>
      <w:lvlJc w:val="left"/>
      <w:pPr>
        <w:ind w:left="1935" w:hanging="360"/>
      </w:pPr>
    </w:lvl>
    <w:lvl w:ilvl="2" w:tplc="2000001B" w:tentative="1">
      <w:start w:val="1"/>
      <w:numFmt w:val="lowerRoman"/>
      <w:lvlText w:val="%3."/>
      <w:lvlJc w:val="right"/>
      <w:pPr>
        <w:ind w:left="2655" w:hanging="180"/>
      </w:pPr>
    </w:lvl>
    <w:lvl w:ilvl="3" w:tplc="2000000F" w:tentative="1">
      <w:start w:val="1"/>
      <w:numFmt w:val="decimal"/>
      <w:lvlText w:val="%4."/>
      <w:lvlJc w:val="left"/>
      <w:pPr>
        <w:ind w:left="3375" w:hanging="360"/>
      </w:pPr>
    </w:lvl>
    <w:lvl w:ilvl="4" w:tplc="20000019" w:tentative="1">
      <w:start w:val="1"/>
      <w:numFmt w:val="lowerLetter"/>
      <w:lvlText w:val="%5."/>
      <w:lvlJc w:val="left"/>
      <w:pPr>
        <w:ind w:left="4095" w:hanging="360"/>
      </w:pPr>
    </w:lvl>
    <w:lvl w:ilvl="5" w:tplc="2000001B" w:tentative="1">
      <w:start w:val="1"/>
      <w:numFmt w:val="lowerRoman"/>
      <w:lvlText w:val="%6."/>
      <w:lvlJc w:val="right"/>
      <w:pPr>
        <w:ind w:left="4815" w:hanging="180"/>
      </w:pPr>
    </w:lvl>
    <w:lvl w:ilvl="6" w:tplc="2000000F" w:tentative="1">
      <w:start w:val="1"/>
      <w:numFmt w:val="decimal"/>
      <w:lvlText w:val="%7."/>
      <w:lvlJc w:val="left"/>
      <w:pPr>
        <w:ind w:left="5535" w:hanging="360"/>
      </w:pPr>
    </w:lvl>
    <w:lvl w:ilvl="7" w:tplc="20000019" w:tentative="1">
      <w:start w:val="1"/>
      <w:numFmt w:val="lowerLetter"/>
      <w:lvlText w:val="%8."/>
      <w:lvlJc w:val="left"/>
      <w:pPr>
        <w:ind w:left="6255" w:hanging="360"/>
      </w:pPr>
    </w:lvl>
    <w:lvl w:ilvl="8" w:tplc="2000001B" w:tentative="1">
      <w:start w:val="1"/>
      <w:numFmt w:val="lowerRoman"/>
      <w:lvlText w:val="%9."/>
      <w:lvlJc w:val="right"/>
      <w:pPr>
        <w:ind w:left="6975" w:hanging="180"/>
      </w:pPr>
    </w:lvl>
  </w:abstractNum>
  <w:num w:numId="1">
    <w:abstractNumId w:val="12"/>
  </w:num>
  <w:num w:numId="2">
    <w:abstractNumId w:val="13"/>
  </w:num>
  <w:num w:numId="3">
    <w:abstractNumId w:val="3"/>
  </w:num>
  <w:num w:numId="4">
    <w:abstractNumId w:val="7"/>
  </w:num>
  <w:num w:numId="5">
    <w:abstractNumId w:val="10"/>
  </w:num>
  <w:num w:numId="6">
    <w:abstractNumId w:val="8"/>
  </w:num>
  <w:num w:numId="7">
    <w:abstractNumId w:val="6"/>
  </w:num>
  <w:num w:numId="8">
    <w:abstractNumId w:val="2"/>
  </w:num>
  <w:num w:numId="9">
    <w:abstractNumId w:val="11"/>
  </w:num>
  <w:num w:numId="10">
    <w:abstractNumId w:val="0"/>
  </w:num>
  <w:num w:numId="11">
    <w:abstractNumId w:val="9"/>
  </w:num>
  <w:num w:numId="12">
    <w:abstractNumId w:val="15"/>
  </w:num>
  <w:num w:numId="13">
    <w:abstractNumId w:val="5"/>
  </w:num>
  <w:num w:numId="14">
    <w:abstractNumId w:val="1"/>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6E15"/>
    <w:rsid w:val="0000346B"/>
    <w:rsid w:val="00006639"/>
    <w:rsid w:val="0002281F"/>
    <w:rsid w:val="00034241"/>
    <w:rsid w:val="00076FCB"/>
    <w:rsid w:val="000801FD"/>
    <w:rsid w:val="000B137D"/>
    <w:rsid w:val="000C1E2E"/>
    <w:rsid w:val="000D5762"/>
    <w:rsid w:val="000E00E0"/>
    <w:rsid w:val="000E1466"/>
    <w:rsid w:val="000F5008"/>
    <w:rsid w:val="00107073"/>
    <w:rsid w:val="00126C5C"/>
    <w:rsid w:val="00132C55"/>
    <w:rsid w:val="001445FC"/>
    <w:rsid w:val="00157101"/>
    <w:rsid w:val="00170491"/>
    <w:rsid w:val="00193028"/>
    <w:rsid w:val="001D5A84"/>
    <w:rsid w:val="002136B5"/>
    <w:rsid w:val="002310E3"/>
    <w:rsid w:val="00261589"/>
    <w:rsid w:val="00261D4A"/>
    <w:rsid w:val="00267D36"/>
    <w:rsid w:val="00271B95"/>
    <w:rsid w:val="00284B46"/>
    <w:rsid w:val="002C23A9"/>
    <w:rsid w:val="0030505B"/>
    <w:rsid w:val="003100C1"/>
    <w:rsid w:val="003110FF"/>
    <w:rsid w:val="00321A92"/>
    <w:rsid w:val="00337A01"/>
    <w:rsid w:val="00386C8B"/>
    <w:rsid w:val="00391FEC"/>
    <w:rsid w:val="003B0D4F"/>
    <w:rsid w:val="003D1700"/>
    <w:rsid w:val="003D5D1B"/>
    <w:rsid w:val="003D5D62"/>
    <w:rsid w:val="003F0EF4"/>
    <w:rsid w:val="0041188F"/>
    <w:rsid w:val="00424716"/>
    <w:rsid w:val="004572A7"/>
    <w:rsid w:val="00462A18"/>
    <w:rsid w:val="004634A2"/>
    <w:rsid w:val="00463605"/>
    <w:rsid w:val="0047130E"/>
    <w:rsid w:val="004D44C4"/>
    <w:rsid w:val="004E715D"/>
    <w:rsid w:val="00533B8B"/>
    <w:rsid w:val="00540259"/>
    <w:rsid w:val="00555CC0"/>
    <w:rsid w:val="00590356"/>
    <w:rsid w:val="005A7F77"/>
    <w:rsid w:val="006824B9"/>
    <w:rsid w:val="006B626D"/>
    <w:rsid w:val="006C3DE3"/>
    <w:rsid w:val="006C7D97"/>
    <w:rsid w:val="006D5184"/>
    <w:rsid w:val="006E074A"/>
    <w:rsid w:val="00704FE7"/>
    <w:rsid w:val="007C2812"/>
    <w:rsid w:val="007E08A6"/>
    <w:rsid w:val="007E4003"/>
    <w:rsid w:val="00805FF3"/>
    <w:rsid w:val="0081609C"/>
    <w:rsid w:val="008417B7"/>
    <w:rsid w:val="00855E96"/>
    <w:rsid w:val="0087380A"/>
    <w:rsid w:val="00894E68"/>
    <w:rsid w:val="008A4EDE"/>
    <w:rsid w:val="00904086"/>
    <w:rsid w:val="0093211E"/>
    <w:rsid w:val="00944592"/>
    <w:rsid w:val="0095251E"/>
    <w:rsid w:val="009662BA"/>
    <w:rsid w:val="00997A4F"/>
    <w:rsid w:val="009B1497"/>
    <w:rsid w:val="009E56A1"/>
    <w:rsid w:val="00A029AF"/>
    <w:rsid w:val="00A04801"/>
    <w:rsid w:val="00A62981"/>
    <w:rsid w:val="00A84B67"/>
    <w:rsid w:val="00AA43E2"/>
    <w:rsid w:val="00AA6A77"/>
    <w:rsid w:val="00AC0304"/>
    <w:rsid w:val="00B428BF"/>
    <w:rsid w:val="00B43AA6"/>
    <w:rsid w:val="00B52E43"/>
    <w:rsid w:val="00B710AF"/>
    <w:rsid w:val="00BB158D"/>
    <w:rsid w:val="00BC26CC"/>
    <w:rsid w:val="00BC51F0"/>
    <w:rsid w:val="00BC6C71"/>
    <w:rsid w:val="00C06780"/>
    <w:rsid w:val="00C26E15"/>
    <w:rsid w:val="00C72966"/>
    <w:rsid w:val="00CA2165"/>
    <w:rsid w:val="00CE28CD"/>
    <w:rsid w:val="00CE7983"/>
    <w:rsid w:val="00D13CF0"/>
    <w:rsid w:val="00D34864"/>
    <w:rsid w:val="00D350C6"/>
    <w:rsid w:val="00D63120"/>
    <w:rsid w:val="00D6600C"/>
    <w:rsid w:val="00D823A7"/>
    <w:rsid w:val="00D9235C"/>
    <w:rsid w:val="00DE30F6"/>
    <w:rsid w:val="00E36439"/>
    <w:rsid w:val="00E46F18"/>
    <w:rsid w:val="00EA456A"/>
    <w:rsid w:val="00EC22F5"/>
    <w:rsid w:val="00EC5B2E"/>
    <w:rsid w:val="00EF312E"/>
    <w:rsid w:val="00F05A53"/>
    <w:rsid w:val="00F62708"/>
    <w:rsid w:val="00F71E12"/>
    <w:rsid w:val="00F92E1D"/>
    <w:rsid w:val="00F94B8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EC7C3"/>
  <w15:docId w15:val="{F6BB51A2-26DE-4755-9A1C-800B9A5F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6E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26E15"/>
    <w:pPr>
      <w:spacing w:after="60" w:line="276" w:lineRule="auto"/>
      <w:ind w:firstLine="567"/>
      <w:jc w:val="both"/>
    </w:pPr>
    <w:rPr>
      <w:rFonts w:ascii="Arial" w:eastAsia="Times New Roman" w:hAnsi="Arial" w:cs="Arial"/>
      <w:sz w:val="20"/>
      <w:szCs w:val="20"/>
    </w:rPr>
  </w:style>
  <w:style w:type="paragraph" w:styleId="a3">
    <w:name w:val="List Paragraph"/>
    <w:basedOn w:val="a"/>
    <w:uiPriority w:val="34"/>
    <w:qFormat/>
    <w:rsid w:val="00C26E15"/>
    <w:pPr>
      <w:ind w:left="720"/>
      <w:contextualSpacing/>
    </w:pPr>
  </w:style>
  <w:style w:type="paragraph" w:styleId="a4">
    <w:name w:val="header"/>
    <w:basedOn w:val="a"/>
    <w:link w:val="a5"/>
    <w:uiPriority w:val="99"/>
    <w:unhideWhenUsed/>
    <w:rsid w:val="00C26E15"/>
    <w:pPr>
      <w:tabs>
        <w:tab w:val="center" w:pos="4677"/>
        <w:tab w:val="right" w:pos="9355"/>
      </w:tabs>
    </w:pPr>
  </w:style>
  <w:style w:type="character" w:customStyle="1" w:styleId="a5">
    <w:name w:val="Верхний колонтитул Знак"/>
    <w:basedOn w:val="a0"/>
    <w:link w:val="a4"/>
    <w:uiPriority w:val="99"/>
    <w:rsid w:val="00C26E15"/>
  </w:style>
  <w:style w:type="paragraph" w:customStyle="1" w:styleId="tkRedakcijaSpisok">
    <w:name w:val="_В редакции список (tkRedakcijaSpisok)"/>
    <w:basedOn w:val="a"/>
    <w:rsid w:val="00F62708"/>
    <w:pPr>
      <w:spacing w:after="200" w:line="276" w:lineRule="auto"/>
      <w:ind w:left="1134" w:right="1134"/>
      <w:jc w:val="center"/>
    </w:pPr>
    <w:rPr>
      <w:rFonts w:ascii="Arial" w:eastAsia="Times New Roman" w:hAnsi="Arial" w:cs="Arial"/>
      <w:i/>
      <w:iCs/>
      <w:sz w:val="20"/>
      <w:szCs w:val="20"/>
      <w:lang w:eastAsia="ru-RU"/>
    </w:rPr>
  </w:style>
  <w:style w:type="paragraph" w:styleId="a6">
    <w:name w:val="footer"/>
    <w:basedOn w:val="a"/>
    <w:link w:val="a7"/>
    <w:uiPriority w:val="99"/>
    <w:unhideWhenUsed/>
    <w:rsid w:val="00EF312E"/>
    <w:pPr>
      <w:tabs>
        <w:tab w:val="center" w:pos="4677"/>
        <w:tab w:val="right" w:pos="9355"/>
      </w:tabs>
    </w:pPr>
  </w:style>
  <w:style w:type="character" w:customStyle="1" w:styleId="a7">
    <w:name w:val="Нижний колонтитул Знак"/>
    <w:basedOn w:val="a0"/>
    <w:link w:val="a6"/>
    <w:uiPriority w:val="99"/>
    <w:rsid w:val="00EF312E"/>
  </w:style>
  <w:style w:type="table" w:styleId="a8">
    <w:name w:val="Table Grid"/>
    <w:basedOn w:val="a1"/>
    <w:uiPriority w:val="39"/>
    <w:rsid w:val="007C28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993712">
      <w:bodyDiv w:val="1"/>
      <w:marLeft w:val="0"/>
      <w:marRight w:val="0"/>
      <w:marTop w:val="0"/>
      <w:marBottom w:val="0"/>
      <w:divBdr>
        <w:top w:val="none" w:sz="0" w:space="0" w:color="auto"/>
        <w:left w:val="none" w:sz="0" w:space="0" w:color="auto"/>
        <w:bottom w:val="none" w:sz="0" w:space="0" w:color="auto"/>
        <w:right w:val="none" w:sz="0" w:space="0" w:color="auto"/>
      </w:divBdr>
    </w:div>
    <w:div w:id="7011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4</Pages>
  <Words>1093</Words>
  <Characters>6233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Мурсабекова Индира</dc:creator>
  <cp:keywords/>
  <dc:description/>
  <cp:lastModifiedBy>Мурсабекова Индира</cp:lastModifiedBy>
  <cp:revision>16</cp:revision>
  <cp:lastPrinted>2022-05-26T04:51:00Z</cp:lastPrinted>
  <dcterms:created xsi:type="dcterms:W3CDTF">2022-04-26T10:41:00Z</dcterms:created>
  <dcterms:modified xsi:type="dcterms:W3CDTF">2022-05-26T04:51:00Z</dcterms:modified>
</cp:coreProperties>
</file>